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455" w:rsidRPr="00622F67" w:rsidRDefault="000E6455" w:rsidP="000E6455">
      <w:pPr>
        <w:jc w:val="right"/>
        <w:rPr>
          <w:rFonts w:ascii="Times New Roman" w:hAnsi="Times New Roman" w:cs="Times New Roman"/>
          <w:i/>
        </w:rPr>
      </w:pPr>
      <w:r w:rsidRPr="00622F67">
        <w:rPr>
          <w:rFonts w:ascii="Times New Roman" w:hAnsi="Times New Roman" w:cs="Times New Roman"/>
          <w:i/>
        </w:rPr>
        <w:t>Paraugs</w:t>
      </w:r>
    </w:p>
    <w:p w:rsidR="00267FC9" w:rsidRDefault="00267FC9" w:rsidP="000E6455">
      <w:pPr>
        <w:jc w:val="center"/>
        <w:rPr>
          <w:rFonts w:ascii="Times New Roman" w:hAnsi="Times New Roman" w:cs="Times New Roman"/>
          <w:b/>
        </w:rPr>
      </w:pPr>
    </w:p>
    <w:p w:rsidR="000E6455" w:rsidRPr="00622F67" w:rsidRDefault="000E6455" w:rsidP="000E6455">
      <w:pPr>
        <w:jc w:val="center"/>
        <w:rPr>
          <w:rFonts w:ascii="Times New Roman" w:hAnsi="Times New Roman" w:cs="Times New Roman"/>
          <w:b/>
        </w:rPr>
      </w:pPr>
      <w:r w:rsidRPr="00622F67">
        <w:rPr>
          <w:rFonts w:ascii="Times New Roman" w:hAnsi="Times New Roman" w:cs="Times New Roman"/>
          <w:b/>
        </w:rPr>
        <w:t>DARBA KOPLĪGUMS</w:t>
      </w:r>
    </w:p>
    <w:p w:rsidR="000E6455" w:rsidRPr="00622F67" w:rsidRDefault="000E6455" w:rsidP="00E14E49">
      <w:pPr>
        <w:ind w:left="709"/>
        <w:jc w:val="both"/>
        <w:rPr>
          <w:rFonts w:ascii="Times New Roman" w:hAnsi="Times New Roman" w:cs="Times New Roman"/>
        </w:rPr>
      </w:pPr>
      <w:r w:rsidRPr="00622F67">
        <w:rPr>
          <w:rFonts w:ascii="Times New Roman" w:hAnsi="Times New Roman" w:cs="Times New Roman"/>
        </w:rPr>
        <w:t>noslēgts starp (</w:t>
      </w:r>
      <w:r w:rsidRPr="00622F67">
        <w:rPr>
          <w:rFonts w:ascii="Times New Roman" w:hAnsi="Times New Roman" w:cs="Times New Roman"/>
          <w:i/>
        </w:rPr>
        <w:t>izglītības iestādes nosaukums</w:t>
      </w:r>
      <w:r w:rsidRPr="00622F67">
        <w:rPr>
          <w:rFonts w:ascii="Times New Roman" w:hAnsi="Times New Roman" w:cs="Times New Roman"/>
        </w:rPr>
        <w:t>), kuru pārstāv iestādes direktors (</w:t>
      </w:r>
      <w:r w:rsidRPr="00622F67">
        <w:rPr>
          <w:rFonts w:ascii="Times New Roman" w:hAnsi="Times New Roman" w:cs="Times New Roman"/>
          <w:i/>
        </w:rPr>
        <w:t>vadītājs</w:t>
      </w:r>
      <w:r w:rsidRPr="00622F67">
        <w:rPr>
          <w:rFonts w:ascii="Times New Roman" w:hAnsi="Times New Roman" w:cs="Times New Roman"/>
        </w:rPr>
        <w:t>) (</w:t>
      </w:r>
      <w:r w:rsidRPr="00622F67">
        <w:rPr>
          <w:rFonts w:ascii="Times New Roman" w:hAnsi="Times New Roman" w:cs="Times New Roman"/>
          <w:i/>
        </w:rPr>
        <w:t>vārds, uzvārds</w:t>
      </w:r>
      <w:r w:rsidRPr="00622F67">
        <w:rPr>
          <w:rFonts w:ascii="Times New Roman" w:hAnsi="Times New Roman" w:cs="Times New Roman"/>
        </w:rPr>
        <w:t>), turpmāk tekstā DARBA DEVĒJS, kurš rīkojas uz izglītības iestādes Nolikuma pamata, no vienas puses un (</w:t>
      </w:r>
      <w:r w:rsidRPr="00622F67">
        <w:rPr>
          <w:rFonts w:ascii="Times New Roman" w:hAnsi="Times New Roman" w:cs="Times New Roman"/>
          <w:i/>
        </w:rPr>
        <w:t>izglītības iestādes</w:t>
      </w:r>
      <w:r w:rsidRPr="00622F67">
        <w:rPr>
          <w:rFonts w:ascii="Times New Roman" w:hAnsi="Times New Roman" w:cs="Times New Roman"/>
        </w:rPr>
        <w:t xml:space="preserve"> </w:t>
      </w:r>
      <w:r w:rsidRPr="00622F67">
        <w:rPr>
          <w:rFonts w:ascii="Times New Roman" w:hAnsi="Times New Roman" w:cs="Times New Roman"/>
          <w:i/>
        </w:rPr>
        <w:t>nosaukums</w:t>
      </w:r>
      <w:r w:rsidRPr="00622F67">
        <w:rPr>
          <w:rFonts w:ascii="Times New Roman" w:hAnsi="Times New Roman" w:cs="Times New Roman"/>
        </w:rPr>
        <w:t>) arodbiedrības organizācijas priekšsēdētāju (</w:t>
      </w:r>
      <w:r w:rsidRPr="00622F67">
        <w:rPr>
          <w:rFonts w:ascii="Times New Roman" w:hAnsi="Times New Roman" w:cs="Times New Roman"/>
          <w:i/>
        </w:rPr>
        <w:t>vārds,</w:t>
      </w:r>
      <w:bookmarkStart w:id="0" w:name="_GoBack"/>
      <w:bookmarkEnd w:id="0"/>
      <w:r w:rsidRPr="00622F67">
        <w:rPr>
          <w:rFonts w:ascii="Times New Roman" w:hAnsi="Times New Roman" w:cs="Times New Roman"/>
          <w:i/>
        </w:rPr>
        <w:t xml:space="preserve"> uzvārds</w:t>
      </w:r>
      <w:r w:rsidRPr="00622F67">
        <w:rPr>
          <w:rFonts w:ascii="Times New Roman" w:hAnsi="Times New Roman" w:cs="Times New Roman"/>
        </w:rPr>
        <w:t>), turpmāk tekstā ARODBIEDRĪBA, kurš rīkojas uz Latvijas Izglītības un zinātnes darbinieku arodbiedrības (LIZDA) Statūtu pamata, no otras puses, kopā saukti PUSES.</w:t>
      </w:r>
    </w:p>
    <w:p w:rsidR="00867502" w:rsidRPr="00622F67" w:rsidRDefault="00867502" w:rsidP="000E6455">
      <w:pPr>
        <w:ind w:firstLine="360"/>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VISPĀRĒJIE NOTEIKUMI</w:t>
      </w:r>
    </w:p>
    <w:p w:rsidR="000E6455" w:rsidRPr="00622F67" w:rsidRDefault="000E6455" w:rsidP="000E6455">
      <w:pPr>
        <w:pStyle w:val="ListParagraph"/>
        <w:ind w:left="1080"/>
        <w:rPr>
          <w:rFonts w:ascii="Times New Roman" w:hAnsi="Times New Roman" w:cs="Times New Roman"/>
        </w:rPr>
      </w:pP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Darba koplīgums ir juridisks dokuments, noslēgts rakstveidā, kura noteikumi attiecas uz DARBA DEVĒJU un visiem iestādes darbiniekiem, ar mērķi veidot pozitīvu darba vidi un regulēt darba tiesisko attiecību saturu, ievērojot uzticības, saprašanās un atklātības principu, it īpaši nosakot darba samaksas un darba aizsardzības organizāciju, darba tiesisko attiecību nodibināšanu un izbeigšanu, darbinieku kvalifikācijas celšanu, kā arī darba kārtības, darbinieku sociālās aizsardzības un citus ar darba tiesiskajām attiecībām saistītus jautājumus, un nosaka savstarpējās tiesības un pienākumus.</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DARBA DEVĒJS atzīst Latvijas Izglītības un z</w:t>
      </w:r>
      <w:r w:rsidR="00AC6D1B" w:rsidRPr="00622F67">
        <w:rPr>
          <w:rFonts w:ascii="Times New Roman" w:hAnsi="Times New Roman" w:cs="Times New Roman"/>
        </w:rPr>
        <w:t>inātnes darbinieku arodbiedrību un  LIZDA</w:t>
      </w:r>
      <w:r w:rsidRPr="00622F67">
        <w:rPr>
          <w:rFonts w:ascii="Times New Roman" w:hAnsi="Times New Roman" w:cs="Times New Roman"/>
        </w:rPr>
        <w:t xml:space="preserve"> (iestādes nosaukums) arodorganizāciju kā darbinieku juridisko pārstāvi, lemjot darba koplīgumā paredzētos jautājumus, kā arī piedaloties kolektīvajās sarunās.</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Darba koplīgums stājas spēkā ar tā apstiprināšanu darbinieku kopsapulcē. Ja darbinieku arodbiedrība pārstāv vismaz 50 procentus iestādē strādājošo darbinieku, darba koplīgums stājas spēkā tā noslēgšanas dienā</w:t>
      </w:r>
      <w:r w:rsidR="004A13A9" w:rsidRPr="00622F67">
        <w:rPr>
          <w:rFonts w:ascii="Times New Roman" w:hAnsi="Times New Roman" w:cs="Times New Roman"/>
        </w:rPr>
        <w:t xml:space="preserve"> (Darba likuma 22.p.)</w:t>
      </w:r>
      <w:r w:rsidRPr="00622F67">
        <w:rPr>
          <w:rFonts w:ascii="Times New Roman" w:hAnsi="Times New Roman" w:cs="Times New Roman"/>
        </w:rPr>
        <w:t>.</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PUSES vienojas, ka darba koplīguma darbības laikā DARBA DEVĒJS atturas no pasākumiem, kas pretēji normatīvajiem aktiem un esošajam darba koplīgumam pasliktina darbinieku tiesisko stāvokli, savukārt ARODBIEDRĪBA neizvirza DARBA DEVĒJAM jaunas prasības par jautājumiem, kas iekļauti darba koplīgumā</w:t>
      </w:r>
      <w:r w:rsidR="00543F91" w:rsidRPr="00622F67">
        <w:rPr>
          <w:rFonts w:ascii="Times New Roman" w:hAnsi="Times New Roman" w:cs="Times New Roman"/>
        </w:rPr>
        <w:t xml:space="preserve"> (DL 17.p.)</w:t>
      </w:r>
      <w:r w:rsidRPr="00622F67">
        <w:rPr>
          <w:rFonts w:ascii="Times New Roman" w:hAnsi="Times New Roman" w:cs="Times New Roman"/>
        </w:rPr>
        <w:t>.</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Darba līgumā darbinieks un darba devējs var atkāpties no darba koplīguma noteikumiem tikai tad, ja attiecīgie darba līguma noteikumi darbiniekam ir labvēlīgāki</w:t>
      </w:r>
      <w:r w:rsidR="004A13A9" w:rsidRPr="00622F67">
        <w:rPr>
          <w:rFonts w:ascii="Times New Roman" w:hAnsi="Times New Roman" w:cs="Times New Roman"/>
        </w:rPr>
        <w:t xml:space="preserve"> (DL 20.p.)</w:t>
      </w:r>
      <w:r w:rsidRPr="00622F67">
        <w:rPr>
          <w:rFonts w:ascii="Times New Roman" w:hAnsi="Times New Roman" w:cs="Times New Roman"/>
        </w:rPr>
        <w:t>.</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Darba koplīguma noteikumus tā spēkā esamības laikā PUSES groza tikai gadījumā, ja saņemti priekšlikumi ARODBIEDRĪBAS vai DARBA DEVĒJA izveidotā komisijā, PUSĒM savstarpēji vienojoties</w:t>
      </w:r>
      <w:r w:rsidR="00543F91" w:rsidRPr="00622F67">
        <w:rPr>
          <w:rFonts w:ascii="Times New Roman" w:hAnsi="Times New Roman" w:cs="Times New Roman"/>
        </w:rPr>
        <w:t xml:space="preserve"> (DL 23.p.)</w:t>
      </w:r>
      <w:r w:rsidRPr="00622F67">
        <w:rPr>
          <w:rFonts w:ascii="Times New Roman" w:hAnsi="Times New Roman" w:cs="Times New Roman"/>
        </w:rPr>
        <w:t>.</w:t>
      </w:r>
    </w:p>
    <w:p w:rsidR="000E6455" w:rsidRPr="00622F67" w:rsidRDefault="000E6455" w:rsidP="000E6455">
      <w:pPr>
        <w:pStyle w:val="ListParagraph"/>
        <w:jc w:val="both"/>
        <w:rPr>
          <w:rFonts w:ascii="Times New Roman" w:hAnsi="Times New Roman" w:cs="Times New Roman"/>
        </w:rPr>
      </w:pPr>
    </w:p>
    <w:p w:rsidR="00867502" w:rsidRPr="00622F67" w:rsidRDefault="00867502" w:rsidP="000E6455">
      <w:pPr>
        <w:pStyle w:val="ListParagraph"/>
        <w:jc w:val="both"/>
        <w:rPr>
          <w:rFonts w:ascii="Times New Roman" w:hAnsi="Times New Roman" w:cs="Times New Roman"/>
        </w:rPr>
      </w:pPr>
    </w:p>
    <w:p w:rsidR="00867502" w:rsidRPr="00267FC9" w:rsidRDefault="00867502" w:rsidP="000E6455">
      <w:pPr>
        <w:pStyle w:val="ListParagraph"/>
        <w:jc w:val="both"/>
        <w:rPr>
          <w:rFonts w:ascii="Times New Roman" w:hAnsi="Times New Roman" w:cs="Times New Roman"/>
          <w:sz w:val="20"/>
          <w:szCs w:val="20"/>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 xml:space="preserve">DARBA DEVĒJA UN ARODBIEDRĪBAS </w:t>
      </w:r>
    </w:p>
    <w:p w:rsidR="000E6455" w:rsidRPr="00A23BC3" w:rsidRDefault="000E6455" w:rsidP="000E6455">
      <w:pPr>
        <w:pStyle w:val="ListParagraph"/>
        <w:ind w:left="1080"/>
        <w:jc w:val="center"/>
        <w:rPr>
          <w:rFonts w:ascii="Times New Roman" w:hAnsi="Times New Roman" w:cs="Times New Roman"/>
          <w:b/>
          <w:sz w:val="24"/>
          <w:szCs w:val="24"/>
        </w:rPr>
      </w:pPr>
      <w:r w:rsidRPr="00A23BC3">
        <w:rPr>
          <w:rFonts w:ascii="Times New Roman" w:hAnsi="Times New Roman" w:cs="Times New Roman"/>
          <w:b/>
          <w:sz w:val="24"/>
          <w:szCs w:val="24"/>
        </w:rPr>
        <w:t>SAVSTARPĒJĀS TIESĪBAS UN PIENĀKUMI.</w:t>
      </w:r>
    </w:p>
    <w:p w:rsidR="000E6455" w:rsidRPr="00A23BC3" w:rsidRDefault="000E6455" w:rsidP="000E6455">
      <w:pPr>
        <w:pStyle w:val="ListParagraph"/>
        <w:ind w:left="1080"/>
        <w:jc w:val="center"/>
        <w:rPr>
          <w:rFonts w:ascii="Times New Roman" w:hAnsi="Times New Roman" w:cs="Times New Roman"/>
          <w:sz w:val="24"/>
          <w:szCs w:val="24"/>
        </w:rPr>
      </w:pPr>
    </w:p>
    <w:p w:rsidR="000E6455" w:rsidRPr="00622F67" w:rsidRDefault="000E6455" w:rsidP="00622F67">
      <w:pPr>
        <w:pStyle w:val="ListParagraph"/>
        <w:numPr>
          <w:ilvl w:val="1"/>
          <w:numId w:val="1"/>
        </w:numPr>
        <w:ind w:left="993" w:hanging="567"/>
        <w:jc w:val="both"/>
        <w:rPr>
          <w:rFonts w:ascii="Times New Roman" w:hAnsi="Times New Roman" w:cs="Times New Roman"/>
        </w:rPr>
      </w:pPr>
      <w:r w:rsidRPr="00622F67">
        <w:rPr>
          <w:rFonts w:ascii="Times New Roman" w:hAnsi="Times New Roman" w:cs="Times New Roman"/>
        </w:rPr>
        <w:lastRenderedPageBreak/>
        <w:t xml:space="preserve"> DARBA DEVĒJA pienākums ir veikt savu darbu atbilstoši likumiem un citiem normatīvajiem aktiem, kā arī ievērot izglītības iestādes Nolikuma, Darba kārtības noteikumu, pašvaldības pieņemto saistošo noteikumu</w:t>
      </w:r>
      <w:r w:rsidR="003B7806" w:rsidRPr="00622F67">
        <w:rPr>
          <w:rFonts w:ascii="Times New Roman" w:hAnsi="Times New Roman" w:cs="Times New Roman"/>
        </w:rPr>
        <w:t xml:space="preserve">, nolikumu </w:t>
      </w:r>
      <w:r w:rsidRPr="00622F67">
        <w:rPr>
          <w:rFonts w:ascii="Times New Roman" w:hAnsi="Times New Roman" w:cs="Times New Roman"/>
        </w:rPr>
        <w:t xml:space="preserve"> un rīkojumu </w:t>
      </w:r>
      <w:r w:rsidR="003B7806" w:rsidRPr="00622F67">
        <w:rPr>
          <w:rFonts w:ascii="Times New Roman" w:hAnsi="Times New Roman" w:cs="Times New Roman"/>
        </w:rPr>
        <w:t xml:space="preserve"> </w:t>
      </w:r>
      <w:r w:rsidRPr="00622F67">
        <w:rPr>
          <w:rFonts w:ascii="Times New Roman" w:hAnsi="Times New Roman" w:cs="Times New Roman"/>
        </w:rPr>
        <w:t>prasības, kā arī nodrošina darba koplīguma noteikumu izpildi.</w:t>
      </w:r>
    </w:p>
    <w:p w:rsidR="000E6455" w:rsidRPr="00622F67" w:rsidRDefault="000E6455" w:rsidP="00622F6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apņemas:</w:t>
      </w:r>
    </w:p>
    <w:p w:rsidR="000E6455" w:rsidRPr="00622F67" w:rsidRDefault="000E6455" w:rsidP="00622F6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atbildēt par ikdienas darba norisi, nodrošinot darbiniekiem labvēlīgus darba apstākļus, kuri nepieciešami viņu saistības pienācīgam izpildījumam,  atbilstoši amatu aprakstiem un darba kārtības noteikumiem;</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laikus sniegt informāciju un konsultēties ar ARODBIEDRĪBU pirms tādu lēmumu pieņemšanas, kuri var skart darbinieku intereses, it īpaši tādu lēmumu, kuri var būtiski ietekmēt darba samaksu, darba apstākļus un nodarbinātību</w:t>
      </w:r>
      <w:r w:rsidR="003B7806" w:rsidRPr="00622F67">
        <w:rPr>
          <w:rFonts w:ascii="Times New Roman" w:hAnsi="Times New Roman" w:cs="Times New Roman"/>
        </w:rPr>
        <w:t xml:space="preserve"> (DL 11.p.)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konsultēties ar ARODBIEDRĪBU par iestādes budžeta sastādīšanu, nepieciešamo finanšu pieprasīšanu pašvaldībā</w:t>
      </w:r>
      <w:r w:rsidR="00543F91" w:rsidRPr="00622F67">
        <w:rPr>
          <w:rFonts w:ascii="Times New Roman" w:hAnsi="Times New Roman" w:cs="Times New Roman"/>
        </w:rPr>
        <w:t xml:space="preserve"> (DL 11.p.)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pēc ARODBIEDRĪBAS pieprasījuma informēt darbiniekus ne retāk kā 2 reizes gadā par iestādes saimnieciskās darbības rezultātiem, perspektīvajiem plāniem, kā arī iespējamām izmaiņām iestādes struktūrā, darba vietu organizācijā un visu profesiju darbinieku nodarbinātības jomā</w:t>
      </w:r>
      <w:r w:rsidR="00543F91" w:rsidRPr="00622F67">
        <w:rPr>
          <w:rFonts w:ascii="Times New Roman" w:hAnsi="Times New Roman" w:cs="Times New Roman"/>
        </w:rPr>
        <w:t xml:space="preserve"> (DL 11.p.)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informēt ARODBIEDRĪBU un visus iestādes darbiniekus par izglītības iestādes likvidāciju vai reorganizāciju un ar to saistīto darbinieku skaita samazināšanu  ne vēlāk kā sešus mēnešus iepriekš</w:t>
      </w:r>
      <w:r w:rsidR="003B7806" w:rsidRPr="00622F67">
        <w:rPr>
          <w:rFonts w:ascii="Times New Roman" w:hAnsi="Times New Roman" w:cs="Times New Roman"/>
        </w:rPr>
        <w:t xml:space="preserve"> (I</w:t>
      </w:r>
      <w:r w:rsidR="00543F91" w:rsidRPr="00622F67">
        <w:rPr>
          <w:rFonts w:ascii="Times New Roman" w:hAnsi="Times New Roman" w:cs="Times New Roman"/>
        </w:rPr>
        <w:t xml:space="preserve">zglītības likuma </w:t>
      </w:r>
      <w:r w:rsidR="003B7806" w:rsidRPr="00622F67">
        <w:rPr>
          <w:rFonts w:ascii="Times New Roman" w:hAnsi="Times New Roman" w:cs="Times New Roman"/>
        </w:rPr>
        <w:t xml:space="preserve"> 23.p.)</w:t>
      </w:r>
      <w:r w:rsidR="00146E52" w:rsidRPr="00622F67">
        <w:rPr>
          <w:rFonts w:ascii="Times New Roman" w:hAnsi="Times New Roman" w:cs="Times New Roman"/>
        </w:rPr>
        <w:t>;</w:t>
      </w:r>
    </w:p>
    <w:p w:rsidR="00146E52" w:rsidRPr="00622F67" w:rsidRDefault="00146E52"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iekļaut ARODBIEDRĪBAS priekšsēdētāju darba grupās un ekspertu komisijās, kas izvērtē darbinieku profesionālo darbību, darba kvalitāti, tālākizglītību.</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ARODBIEDRĪBA apņemas: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paust, pārstāvēt un aizstāvēt iestādes darbinieku kopīgās darba intereses attiecībās ar DARBA DEVĒJU darba tiesisko attiecību, darba samaksas, darba aizsardzības, drošības, sociālās nodrošināšanas un veselības aprūpes jautājumos, kā arī darba un atpūtas režīma organizācijas jautājumos;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piedalīties tādu lēmumu pieņemšanā, kas skar darbinieku intereses un būtiski ietekmē darba samaksu, darba apstākļus un nodarbinātību iestādē</w:t>
      </w:r>
      <w:r w:rsidR="00146E52" w:rsidRPr="00622F67">
        <w:rPr>
          <w:rFonts w:ascii="Times New Roman" w:hAnsi="Times New Roman" w:cs="Times New Roman"/>
        </w:rPr>
        <w:t xml:space="preserve"> (DL 11.p.)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uzraudzīt, kā darba tiesiskajās attiecībās tiek ievēroti normatīvie akti, darba koplīgums un darba kārtības noteikumi</w:t>
      </w:r>
      <w:r w:rsidR="0066036C" w:rsidRPr="00622F67">
        <w:rPr>
          <w:rFonts w:ascii="Times New Roman" w:hAnsi="Times New Roman" w:cs="Times New Roman"/>
        </w:rPr>
        <w:t xml:space="preserve"> (DL 11.p.)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izmantot visas normatīvajos aktos un darba koplīgumā noteiktās iespējas, lai nodrošinātu darba koplīguma prasību ievērošanu;</w:t>
      </w:r>
    </w:p>
    <w:p w:rsidR="000E6455" w:rsidRPr="00622F67" w:rsidRDefault="000E6455" w:rsidP="004D7647">
      <w:pPr>
        <w:pStyle w:val="ListParagraph"/>
        <w:numPr>
          <w:ilvl w:val="2"/>
          <w:numId w:val="1"/>
        </w:numPr>
        <w:jc w:val="both"/>
        <w:rPr>
          <w:rFonts w:ascii="Times New Roman" w:hAnsi="Times New Roman" w:cs="Times New Roman"/>
        </w:rPr>
      </w:pPr>
      <w:r w:rsidRPr="00622F67">
        <w:rPr>
          <w:rFonts w:ascii="Times New Roman" w:hAnsi="Times New Roman" w:cs="Times New Roman"/>
        </w:rPr>
        <w:t>garantēt DARBA DEVĒJAM jaunu prasību neizvirzīšanu, ja DARBA DEVĒJS pilda un ievēro darba koplīguma noteikumus un citus normatīvos aktus;</w:t>
      </w:r>
    </w:p>
    <w:p w:rsidR="000E6455" w:rsidRPr="00622F67" w:rsidRDefault="000E6455" w:rsidP="004D7647">
      <w:pPr>
        <w:pStyle w:val="ListParagraph"/>
        <w:numPr>
          <w:ilvl w:val="2"/>
          <w:numId w:val="1"/>
        </w:numPr>
        <w:jc w:val="both"/>
        <w:rPr>
          <w:rFonts w:ascii="Times New Roman" w:hAnsi="Times New Roman" w:cs="Times New Roman"/>
        </w:rPr>
      </w:pPr>
      <w:r w:rsidRPr="00622F67">
        <w:rPr>
          <w:rFonts w:ascii="Times New Roman" w:hAnsi="Times New Roman" w:cs="Times New Roman"/>
        </w:rPr>
        <w:t>izmantot savas tiesības tā, lai nemazinātu iestādes darbības efektivitāti, neizpaust tās rīcībā esošo informāciju, kuru DARBA D</w:t>
      </w:r>
      <w:r w:rsidR="00146E52" w:rsidRPr="00622F67">
        <w:rPr>
          <w:rFonts w:ascii="Times New Roman" w:hAnsi="Times New Roman" w:cs="Times New Roman"/>
        </w:rPr>
        <w:t>EVĒJS uzskata par konfidenciālu;</w:t>
      </w:r>
    </w:p>
    <w:p w:rsidR="00146E52" w:rsidRPr="00622F67" w:rsidRDefault="00146E52" w:rsidP="004D7647">
      <w:pPr>
        <w:pStyle w:val="ListParagraph"/>
        <w:numPr>
          <w:ilvl w:val="2"/>
          <w:numId w:val="1"/>
        </w:numPr>
        <w:jc w:val="both"/>
        <w:rPr>
          <w:rFonts w:ascii="Times New Roman" w:hAnsi="Times New Roman" w:cs="Times New Roman"/>
        </w:rPr>
      </w:pPr>
      <w:r w:rsidRPr="00622F67">
        <w:rPr>
          <w:rFonts w:ascii="Times New Roman" w:hAnsi="Times New Roman" w:cs="Times New Roman"/>
        </w:rPr>
        <w:t>aizstāvēt un atbalstīt DARBA DEVĒJA un izglītības iestādes</w:t>
      </w:r>
      <w:r w:rsidR="008A2326" w:rsidRPr="00622F67">
        <w:rPr>
          <w:rFonts w:ascii="Times New Roman" w:hAnsi="Times New Roman" w:cs="Times New Roman"/>
        </w:rPr>
        <w:t xml:space="preserve"> intereses, ja tās nav pretrunā ar darbinieku kopējām interesēm un ir vērstas uz izglītības iestādes attīstību.</w:t>
      </w:r>
    </w:p>
    <w:p w:rsidR="000E6455" w:rsidRPr="00622F67" w:rsidRDefault="000E6455" w:rsidP="004D7647">
      <w:pPr>
        <w:pStyle w:val="ListParagraph"/>
        <w:jc w:val="both"/>
        <w:rPr>
          <w:rFonts w:ascii="Times New Roman" w:hAnsi="Times New Roman" w:cs="Times New Roman"/>
        </w:rPr>
      </w:pPr>
    </w:p>
    <w:p w:rsidR="000E6455" w:rsidRPr="00A23BC3" w:rsidRDefault="000E6455" w:rsidP="00631190">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DARBA TIESISKO ATTIECĪBU NODIBINĀŠANA</w:t>
      </w:r>
    </w:p>
    <w:p w:rsidR="000E6455" w:rsidRPr="00622F67" w:rsidRDefault="000E6455" w:rsidP="004D7647">
      <w:pPr>
        <w:pStyle w:val="ListParagraph"/>
        <w:ind w:left="1080"/>
        <w:jc w:val="both"/>
        <w:rPr>
          <w:rFonts w:ascii="Times New Roman" w:hAnsi="Times New Roman" w:cs="Times New Roman"/>
        </w:rPr>
      </w:pP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Darba līgums uzskatāms par noslēgtu ar brīdi, kad darbinieks un DARBA DEVĒJS ir vienojušies par veicamo darbu un darba samaksu, kā arī darbinieka turpmāku pakļaušanos noteiktai darba kārtībai un DARBA DEVĒJA rīkojumiem</w:t>
      </w:r>
      <w:r w:rsidR="0066036C" w:rsidRPr="00622F67">
        <w:rPr>
          <w:rFonts w:ascii="Times New Roman" w:hAnsi="Times New Roman" w:cs="Times New Roman"/>
        </w:rPr>
        <w:t xml:space="preserve"> </w:t>
      </w:r>
      <w:r w:rsidR="0066036C" w:rsidRPr="00622F67">
        <w:rPr>
          <w:rFonts w:ascii="Times New Roman" w:hAnsi="Times New Roman" w:cs="Times New Roman"/>
        </w:rPr>
        <w:lastRenderedPageBreak/>
        <w:t>(DL 39.p.)</w:t>
      </w:r>
      <w:r w:rsidRPr="00622F67">
        <w:rPr>
          <w:rFonts w:ascii="Times New Roman" w:hAnsi="Times New Roman" w:cs="Times New Roman"/>
        </w:rPr>
        <w:t>. Darba līgums slēdzams rakstveidā pirms darba uzsākšanas</w:t>
      </w:r>
      <w:r w:rsidR="0066036C" w:rsidRPr="00622F67">
        <w:rPr>
          <w:rFonts w:ascii="Times New Roman" w:hAnsi="Times New Roman" w:cs="Times New Roman"/>
        </w:rPr>
        <w:t xml:space="preserve"> (DL 40.p.)</w:t>
      </w:r>
      <w:r w:rsidRPr="00622F67">
        <w:rPr>
          <w:rFonts w:ascii="Times New Roman" w:hAnsi="Times New Roman" w:cs="Times New Roman"/>
        </w:rPr>
        <w:t>.</w:t>
      </w: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Darba līgumi tiek noslēgti uz nenoteiktu laiku. Darba likuma 44.pantā noteiktajos gadījumos darba līgumu var noslēgt uz noteiktu laiku, kura t</w:t>
      </w:r>
      <w:r w:rsidR="008A2326" w:rsidRPr="00622F67">
        <w:rPr>
          <w:rFonts w:ascii="Times New Roman" w:hAnsi="Times New Roman" w:cs="Times New Roman"/>
        </w:rPr>
        <w:t>ermiņš nevar būt ilgāks par pieciem</w:t>
      </w:r>
      <w:r w:rsidRPr="00622F67">
        <w:rPr>
          <w:rFonts w:ascii="Times New Roman" w:hAnsi="Times New Roman" w:cs="Times New Roman"/>
        </w:rPr>
        <w:t xml:space="preserve"> gadiem (ieskaitot termiņa pagarinājumu).</w:t>
      </w: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Darbiniekam, kas pie viena un tā paša DARBA DEVĒJA līdztekus nolīgtajam pamatdarbam veic papildu darb</w:t>
      </w:r>
      <w:r w:rsidR="00AC4A98" w:rsidRPr="00622F67">
        <w:rPr>
          <w:rFonts w:ascii="Times New Roman" w:hAnsi="Times New Roman" w:cs="Times New Roman"/>
        </w:rPr>
        <w:t>u, ir tiesības saņemt līdz 30%</w:t>
      </w:r>
      <w:r w:rsidRPr="00622F67">
        <w:rPr>
          <w:rFonts w:ascii="Times New Roman" w:hAnsi="Times New Roman" w:cs="Times New Roman"/>
        </w:rPr>
        <w:t xml:space="preserve"> piemaksu par šāda darba veikšanu</w:t>
      </w:r>
      <w:r w:rsidR="0066036C" w:rsidRPr="00622F67">
        <w:rPr>
          <w:rFonts w:ascii="Times New Roman" w:hAnsi="Times New Roman" w:cs="Times New Roman"/>
        </w:rPr>
        <w:t xml:space="preserve"> (Ped</w:t>
      </w:r>
      <w:r w:rsidR="004D7647" w:rsidRPr="00622F67">
        <w:rPr>
          <w:rFonts w:ascii="Times New Roman" w:hAnsi="Times New Roman" w:cs="Times New Roman"/>
        </w:rPr>
        <w:t xml:space="preserve">agogu </w:t>
      </w:r>
      <w:r w:rsidR="0066036C" w:rsidRPr="00622F67">
        <w:rPr>
          <w:rFonts w:ascii="Times New Roman" w:hAnsi="Times New Roman" w:cs="Times New Roman"/>
        </w:rPr>
        <w:t>d</w:t>
      </w:r>
      <w:r w:rsidR="004D7647" w:rsidRPr="00622F67">
        <w:rPr>
          <w:rFonts w:ascii="Times New Roman" w:hAnsi="Times New Roman" w:cs="Times New Roman"/>
        </w:rPr>
        <w:t xml:space="preserve">arba </w:t>
      </w:r>
      <w:r w:rsidR="0066036C" w:rsidRPr="00622F67">
        <w:rPr>
          <w:rFonts w:ascii="Times New Roman" w:hAnsi="Times New Roman" w:cs="Times New Roman"/>
        </w:rPr>
        <w:t>samaksas not</w:t>
      </w:r>
      <w:r w:rsidR="004D7647" w:rsidRPr="00622F67">
        <w:rPr>
          <w:rFonts w:ascii="Times New Roman" w:hAnsi="Times New Roman" w:cs="Times New Roman"/>
        </w:rPr>
        <w:t>eikumu</w:t>
      </w:r>
      <w:r w:rsidR="0066036C" w:rsidRPr="00622F67">
        <w:rPr>
          <w:rFonts w:ascii="Times New Roman" w:hAnsi="Times New Roman" w:cs="Times New Roman"/>
        </w:rPr>
        <w:t xml:space="preserve"> 25.p.)</w:t>
      </w:r>
      <w:r w:rsidRPr="00622F67">
        <w:rPr>
          <w:rFonts w:ascii="Times New Roman" w:hAnsi="Times New Roman" w:cs="Times New Roman"/>
        </w:rPr>
        <w:t xml:space="preserve">. </w:t>
      </w: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Darbiniekiem ir tiesības slēgt darba līgumu ar vairākiem darba devējiem (blakus darbā). DARBA DEVĒJS ir tiesīgs ierobežot darbinieka tiesības veikt blakus darbu, ja tas negatīvi ietekmē vai traucē amata pienākumu izpildi</w:t>
      </w:r>
      <w:r w:rsidR="00A87DA6">
        <w:rPr>
          <w:rFonts w:ascii="Times New Roman" w:hAnsi="Times New Roman" w:cs="Times New Roman"/>
        </w:rPr>
        <w:t xml:space="preserve">. DARBA DEVĒJAM strīda gadījumā ir pienākums pierādīt, ka ierobežojums veikt blakus darbu ir attaisnojams ar DARBA DEVĒJA pamatotām un aizsargājamām interesēm </w:t>
      </w:r>
      <w:r w:rsidR="0066036C" w:rsidRPr="00622F67">
        <w:rPr>
          <w:rFonts w:ascii="Times New Roman" w:hAnsi="Times New Roman" w:cs="Times New Roman"/>
        </w:rPr>
        <w:t xml:space="preserve"> (DL 91., 92.p.)</w:t>
      </w:r>
      <w:r w:rsidRPr="00622F67">
        <w:rPr>
          <w:rFonts w:ascii="Times New Roman" w:hAnsi="Times New Roman" w:cs="Times New Roman"/>
        </w:rPr>
        <w:t>.</w:t>
      </w: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DARBA DEVĒJS konsultējas ar ARODBIEDRĪBU par nepieciešamību (vakanci) pieņemt darbā jaunus darbiniekus.</w:t>
      </w:r>
    </w:p>
    <w:p w:rsidR="000E6455" w:rsidRPr="00622F67" w:rsidRDefault="000E6455" w:rsidP="004D7647">
      <w:pPr>
        <w:pStyle w:val="ListParagraph"/>
        <w:numPr>
          <w:ilvl w:val="1"/>
          <w:numId w:val="1"/>
        </w:numPr>
        <w:ind w:left="1134" w:hanging="850"/>
        <w:jc w:val="both"/>
        <w:rPr>
          <w:rFonts w:ascii="Times New Roman" w:hAnsi="Times New Roman" w:cs="Times New Roman"/>
        </w:rPr>
      </w:pPr>
      <w:r w:rsidRPr="00622F67">
        <w:rPr>
          <w:rFonts w:ascii="Times New Roman" w:hAnsi="Times New Roman" w:cs="Times New Roman"/>
        </w:rPr>
        <w:t>DARBA</w:t>
      </w:r>
      <w:r w:rsidR="0066036C" w:rsidRPr="00622F67">
        <w:rPr>
          <w:rFonts w:ascii="Times New Roman" w:hAnsi="Times New Roman" w:cs="Times New Roman"/>
        </w:rPr>
        <w:t xml:space="preserve"> DEVĒJS iepazīstina jaunpieņemto</w:t>
      </w:r>
      <w:r w:rsidRPr="00622F67">
        <w:rPr>
          <w:rFonts w:ascii="Times New Roman" w:hAnsi="Times New Roman" w:cs="Times New Roman"/>
        </w:rPr>
        <w:t>s darbiniekus ar iestādē noslēgto darba koplīgumu un darba kārtības noteikumiem</w:t>
      </w:r>
      <w:r w:rsidR="0066036C" w:rsidRPr="00622F67">
        <w:rPr>
          <w:rFonts w:ascii="Times New Roman" w:hAnsi="Times New Roman" w:cs="Times New Roman"/>
        </w:rPr>
        <w:t xml:space="preserve"> (DL 40.p.)</w:t>
      </w:r>
      <w:r w:rsidRPr="00622F67">
        <w:rPr>
          <w:rFonts w:ascii="Times New Roman" w:hAnsi="Times New Roman" w:cs="Times New Roman"/>
        </w:rPr>
        <w:t>.</w:t>
      </w:r>
    </w:p>
    <w:p w:rsidR="00867502" w:rsidRPr="00622F67" w:rsidRDefault="00867502" w:rsidP="00867502">
      <w:pPr>
        <w:pStyle w:val="ListParagraph"/>
        <w:jc w:val="both"/>
        <w:rPr>
          <w:rFonts w:ascii="Times New Roman" w:hAnsi="Times New Roman" w:cs="Times New Roman"/>
        </w:rPr>
      </w:pPr>
    </w:p>
    <w:p w:rsidR="000E6455" w:rsidRPr="00622F67" w:rsidRDefault="000E6455" w:rsidP="000E6455">
      <w:pPr>
        <w:pStyle w:val="ListParagraph"/>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DARBA LAIKS UN ATPŪTAS LAIKS</w:t>
      </w:r>
    </w:p>
    <w:p w:rsidR="000E6455" w:rsidRDefault="000E6455" w:rsidP="000E6455">
      <w:pPr>
        <w:pStyle w:val="ListParagraph"/>
        <w:ind w:left="1080"/>
        <w:rPr>
          <w:rFonts w:ascii="Times New Roman" w:hAnsi="Times New Roman" w:cs="Times New Roman"/>
          <w:b/>
          <w:sz w:val="20"/>
          <w:szCs w:val="20"/>
        </w:rPr>
      </w:pPr>
    </w:p>
    <w:p w:rsidR="00A23BC3" w:rsidRPr="00267FC9" w:rsidRDefault="00A23BC3" w:rsidP="000E6455">
      <w:pPr>
        <w:pStyle w:val="ListParagraph"/>
        <w:ind w:left="1080"/>
        <w:rPr>
          <w:rFonts w:ascii="Times New Roman" w:hAnsi="Times New Roman" w:cs="Times New Roman"/>
          <w:b/>
          <w:sz w:val="20"/>
          <w:szCs w:val="20"/>
        </w:rPr>
      </w:pP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Iestādē tiek noteikta piecu dienu darba nedēļa. Darbiniekiem, kuriem ir noteikts normālais darba laiks, dienas darba laiks nedrīkst pārsniegt 8 stundas, bet nedēļas darba laiks – 40 stundas</w:t>
      </w:r>
      <w:r w:rsidR="004D7647" w:rsidRPr="00622F67">
        <w:rPr>
          <w:rFonts w:ascii="Times New Roman" w:hAnsi="Times New Roman" w:cs="Times New Roman"/>
        </w:rPr>
        <w:t xml:space="preserve"> (DL 131.p.)</w:t>
      </w:r>
      <w:r w:rsidRPr="00622F67">
        <w:rPr>
          <w:rFonts w:ascii="Times New Roman" w:hAnsi="Times New Roman" w:cs="Times New Roman"/>
        </w:rPr>
        <w:t>.</w:t>
      </w:r>
    </w:p>
    <w:p w:rsidR="00722C0A" w:rsidRPr="00622F67" w:rsidRDefault="00722C0A"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Darbiniekiem, kuriem ir noteikta piecu dienu darba nedēļa, tiek piešķirtas atpūtas dienas – sestdiena un svētdiena</w:t>
      </w:r>
      <w:r w:rsidR="004D7647" w:rsidRPr="00622F67">
        <w:rPr>
          <w:rFonts w:ascii="Times New Roman" w:hAnsi="Times New Roman" w:cs="Times New Roman"/>
        </w:rPr>
        <w:t xml:space="preserve"> (DL </w:t>
      </w:r>
      <w:r w:rsidR="00AD5135" w:rsidRPr="00622F67">
        <w:rPr>
          <w:rFonts w:ascii="Times New Roman" w:hAnsi="Times New Roman" w:cs="Times New Roman"/>
        </w:rPr>
        <w:t>143.p.)</w:t>
      </w:r>
      <w:r w:rsidRPr="00622F67">
        <w:rPr>
          <w:rFonts w:ascii="Times New Roman" w:hAnsi="Times New Roman" w:cs="Times New Roman"/>
        </w:rPr>
        <w:t xml:space="preserve">. </w:t>
      </w:r>
    </w:p>
    <w:p w:rsidR="00AD5135" w:rsidRPr="00622F67" w:rsidRDefault="00AD513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Pedagogu darba slodze, kas atbilst vienai mēneša darba algas likmei ir 30 darba stundas nedēļā, </w:t>
      </w:r>
      <w:proofErr w:type="spellStart"/>
      <w:r w:rsidRPr="00622F67">
        <w:rPr>
          <w:rFonts w:ascii="Times New Roman" w:hAnsi="Times New Roman" w:cs="Times New Roman"/>
        </w:rPr>
        <w:t>pirmsskolu</w:t>
      </w:r>
      <w:proofErr w:type="spellEnd"/>
      <w:r w:rsidRPr="00622F67">
        <w:rPr>
          <w:rFonts w:ascii="Times New Roman" w:hAnsi="Times New Roman" w:cs="Times New Roman"/>
        </w:rPr>
        <w:t xml:space="preserve"> izglītības pedagogu darba slodze, kas atbilst vienai likmei, ir 40 stundas nedēļā (</w:t>
      </w:r>
      <w:proofErr w:type="spellStart"/>
      <w:r w:rsidRPr="00622F67">
        <w:rPr>
          <w:rFonts w:ascii="Times New Roman" w:hAnsi="Times New Roman" w:cs="Times New Roman"/>
        </w:rPr>
        <w:t>Ped.d.samaksas.not</w:t>
      </w:r>
      <w:proofErr w:type="spellEnd"/>
      <w:r w:rsidRPr="00622F67">
        <w:rPr>
          <w:rFonts w:ascii="Times New Roman" w:hAnsi="Times New Roman" w:cs="Times New Roman"/>
        </w:rPr>
        <w:t xml:space="preserve">. 32.p.). </w:t>
      </w:r>
    </w:p>
    <w:p w:rsidR="000E6455"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Atsevišķām darbinieku kategorijām (dežurantiem, sargiem), kurām darba rakstura dēļ nav iespējams ievērot attiecīgajam darbiniekam noteikto normālo dienas vai nedēļas darba laika ilgumu, tiek noteikts summētais darba laiks. Summētā darba laika pārskata periods ir 12 mēneši. Aizliegts nodarbināt darbinieku ilgāk par 24 stundām pēc kārtas un 56 stundām nedēļā.</w:t>
      </w:r>
      <w:r w:rsidR="00722C0A" w:rsidRPr="00622F67">
        <w:rPr>
          <w:rFonts w:ascii="Times New Roman" w:hAnsi="Times New Roman" w:cs="Times New Roman"/>
        </w:rPr>
        <w:t xml:space="preserve"> Summētā darba laika darbiniekiem atpūtas laiku piešķir saskaņā ar darba grafiku</w:t>
      </w:r>
      <w:r w:rsidR="00AD5135" w:rsidRPr="00622F67">
        <w:rPr>
          <w:rFonts w:ascii="Times New Roman" w:hAnsi="Times New Roman" w:cs="Times New Roman"/>
        </w:rPr>
        <w:t xml:space="preserve"> (DL 140.p.)</w:t>
      </w:r>
      <w:r w:rsidR="00722C0A" w:rsidRPr="00622F67">
        <w:rPr>
          <w:rFonts w:ascii="Times New Roman" w:hAnsi="Times New Roman" w:cs="Times New Roman"/>
        </w:rPr>
        <w:t>.</w:t>
      </w:r>
    </w:p>
    <w:p w:rsidR="00A87DA6" w:rsidRDefault="00A87DA6" w:rsidP="004D7647">
      <w:pPr>
        <w:pStyle w:val="ListParagraph"/>
        <w:numPr>
          <w:ilvl w:val="1"/>
          <w:numId w:val="1"/>
        </w:numPr>
        <w:ind w:left="1134" w:hanging="708"/>
        <w:jc w:val="both"/>
        <w:rPr>
          <w:rFonts w:ascii="Times New Roman" w:hAnsi="Times New Roman" w:cs="Times New Roman"/>
        </w:rPr>
      </w:pPr>
      <w:r>
        <w:rPr>
          <w:rFonts w:ascii="Times New Roman" w:hAnsi="Times New Roman" w:cs="Times New Roman"/>
        </w:rPr>
        <w:t>Darbiniekiem ir tiesības uz pārtraukumu darbā, ja viņu dienas darba laiks ir ilgāks par sešām stundām. Pārtraukumu piešķir ne vēlāk kā pēc četrām stundām</w:t>
      </w:r>
      <w:r w:rsidR="00EC1D80">
        <w:rPr>
          <w:rFonts w:ascii="Times New Roman" w:hAnsi="Times New Roman" w:cs="Times New Roman"/>
        </w:rPr>
        <w:t xml:space="preserve"> no darba sākuma. Pārtraukuma ilgumu nosaka DARBA DEVĒJS pēc konsultēšanās ar ARODBIEDRĪBU, taču tas nedrīkst būt īsāks par 30 minūtēm (DL 145.p.).</w:t>
      </w:r>
    </w:p>
    <w:p w:rsidR="00EC1D80" w:rsidRPr="00622F67" w:rsidRDefault="00EC1D80" w:rsidP="004D7647">
      <w:pPr>
        <w:pStyle w:val="ListParagraph"/>
        <w:numPr>
          <w:ilvl w:val="1"/>
          <w:numId w:val="1"/>
        </w:numPr>
        <w:ind w:left="1134" w:hanging="708"/>
        <w:jc w:val="both"/>
        <w:rPr>
          <w:rFonts w:ascii="Times New Roman" w:hAnsi="Times New Roman" w:cs="Times New Roman"/>
        </w:rPr>
      </w:pPr>
      <w:r>
        <w:rPr>
          <w:rFonts w:ascii="Times New Roman" w:hAnsi="Times New Roman" w:cs="Times New Roman"/>
        </w:rPr>
        <w:t>Pārtraukuma laikā darbiniekam ir tiesības atstāt savu darba vietu. Ja DARBA DEVĒJS nosaka aizliegumu atstāt savu darba vietu, tam jābūt pietiekami pamatotam. Ja pārtraukuma laikā darbiniekam ir noteikts aizliegums atstāt savu darba vietu un darbinieks šo laikposmu nevar izmantot pēc sava ieskata, šāds pārtraukums ieskaitāms darba laikā (DL 145.p.).</w:t>
      </w: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lastRenderedPageBreak/>
        <w:t xml:space="preserve">Nedēļas atpūtas ilgums septiņu dienu periodā nedrīkst būt īsāks par 42 stundām pēc kārtas. Atsevišķus darbiniekus ar DARBA DEVĒJA rakstveida rīkojumu var iesaistīt darbā nedēļas atpūtas laikā, piešķirot viņam </w:t>
      </w:r>
      <w:r w:rsidR="0066036C" w:rsidRPr="00622F67">
        <w:rPr>
          <w:rFonts w:ascii="Times New Roman" w:hAnsi="Times New Roman" w:cs="Times New Roman"/>
        </w:rPr>
        <w:t xml:space="preserve">līdzvērtīgu kompensējošo </w:t>
      </w:r>
      <w:r w:rsidRPr="00622F67">
        <w:rPr>
          <w:rFonts w:ascii="Times New Roman" w:hAnsi="Times New Roman" w:cs="Times New Roman"/>
        </w:rPr>
        <w:t>atpūt</w:t>
      </w:r>
      <w:r w:rsidR="0066036C" w:rsidRPr="00622F67">
        <w:rPr>
          <w:rFonts w:ascii="Times New Roman" w:hAnsi="Times New Roman" w:cs="Times New Roman"/>
        </w:rPr>
        <w:t>u jebkurā 14 dienu laikā (DL 143.p.)</w:t>
      </w:r>
      <w:r w:rsidRPr="00622F67">
        <w:rPr>
          <w:rFonts w:ascii="Times New Roman" w:hAnsi="Times New Roman" w:cs="Times New Roman"/>
        </w:rPr>
        <w:t>.</w:t>
      </w: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Pirms svētku dienām darba dienas ilgums saīsināms par vienu (divām) stundu</w:t>
      </w:r>
      <w:r w:rsidR="00392AE7" w:rsidRPr="00622F67">
        <w:rPr>
          <w:rFonts w:ascii="Times New Roman" w:hAnsi="Times New Roman" w:cs="Times New Roman"/>
        </w:rPr>
        <w:t xml:space="preserve"> (DL 135.p.)</w:t>
      </w:r>
      <w:r w:rsidRPr="00622F67">
        <w:rPr>
          <w:rFonts w:ascii="Times New Roman" w:hAnsi="Times New Roman" w:cs="Times New Roman"/>
        </w:rPr>
        <w:t>.</w:t>
      </w:r>
    </w:p>
    <w:p w:rsidR="00392AE7" w:rsidRPr="00622F67" w:rsidRDefault="00392AE7"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Izglītojamo brīvdienās atbilstoši katram pedagogam tarificētajam stundu skaitam nedēļā DARBA DEVĒJS nosaka pedagogu darba laiku individuālajam darbam ar izglītojamiem, mācību stundu vai nodarbību plānošanai un sagatavošanai, profesionālajai pilnveidei, kā arī dalībai izglītības iestādes pasākumos (</w:t>
      </w:r>
      <w:proofErr w:type="spellStart"/>
      <w:r w:rsidRPr="00622F67">
        <w:rPr>
          <w:rFonts w:ascii="Times New Roman" w:hAnsi="Times New Roman" w:cs="Times New Roman"/>
        </w:rPr>
        <w:t>Ped.d.samaksas</w:t>
      </w:r>
      <w:proofErr w:type="spellEnd"/>
      <w:r w:rsidRPr="00622F67">
        <w:rPr>
          <w:rFonts w:ascii="Times New Roman" w:hAnsi="Times New Roman" w:cs="Times New Roman"/>
        </w:rPr>
        <w:t xml:space="preserve"> not. 41.p.).</w:t>
      </w:r>
    </w:p>
    <w:p w:rsidR="000E6455"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DEVĒJAM ir pienākums precīzi uzskaitīt katra darbinieka nostrādātās stundas kopumā, kā arī virsstundas, darbu nakts laikā, nedēļas atpūtas laikā un svētku dienās nostrādātās stundas</w:t>
      </w:r>
      <w:r w:rsidR="00AD5135" w:rsidRPr="00622F67">
        <w:rPr>
          <w:rFonts w:ascii="Times New Roman" w:hAnsi="Times New Roman" w:cs="Times New Roman"/>
        </w:rPr>
        <w:t xml:space="preserve"> DL 137.p.)</w:t>
      </w:r>
      <w:r w:rsidR="00CE5BA5">
        <w:rPr>
          <w:rFonts w:ascii="Times New Roman" w:hAnsi="Times New Roman" w:cs="Times New Roman"/>
        </w:rPr>
        <w:t>.</w:t>
      </w:r>
    </w:p>
    <w:p w:rsidR="00CE5BA5" w:rsidRPr="00CE5BA5" w:rsidRDefault="00CE5BA5" w:rsidP="00CE5BA5">
      <w:pPr>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DARBA SAMAKSA</w:t>
      </w:r>
    </w:p>
    <w:p w:rsidR="000E6455" w:rsidRDefault="000E6455" w:rsidP="000E6455">
      <w:pPr>
        <w:pStyle w:val="ListParagraph"/>
        <w:ind w:left="1080"/>
        <w:rPr>
          <w:rFonts w:ascii="Times New Roman" w:hAnsi="Times New Roman" w:cs="Times New Roman"/>
          <w:sz w:val="20"/>
          <w:szCs w:val="20"/>
        </w:rPr>
      </w:pPr>
    </w:p>
    <w:p w:rsidR="00A23BC3" w:rsidRPr="00267FC9" w:rsidRDefault="00A23BC3" w:rsidP="000E6455">
      <w:pPr>
        <w:pStyle w:val="ListParagraph"/>
        <w:ind w:left="1080"/>
        <w:rPr>
          <w:rFonts w:ascii="Times New Roman" w:hAnsi="Times New Roman" w:cs="Times New Roman"/>
          <w:sz w:val="20"/>
          <w:szCs w:val="20"/>
        </w:rPr>
      </w:pP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w:t>
      </w:r>
      <w:r w:rsidRPr="00622F67">
        <w:rPr>
          <w:rFonts w:ascii="Times New Roman" w:hAnsi="Times New Roman" w:cs="Times New Roman"/>
        </w:rPr>
        <w:tab/>
        <w:t>nodrošina pedagogus  ar darba slodzēm un nosaka darba samaksu saskaņā ar Ministru kabineta noteikumiem, pašvaldību apstiprināto mērķdotāciju apmēru un noslēgtajiem darba līgumiem. Tehnisko darbinieku darba samaksas kārtība nosakāma atbilstoši personāla sarakstam</w:t>
      </w:r>
      <w:r w:rsidR="00AC4A98" w:rsidRPr="00622F67">
        <w:rPr>
          <w:rFonts w:ascii="Times New Roman" w:hAnsi="Times New Roman" w:cs="Times New Roman"/>
        </w:rPr>
        <w:t xml:space="preserve"> un pašvaldības apstiprinātajam atlīdzības nolikumam</w:t>
      </w:r>
      <w:r w:rsidRPr="00622F67">
        <w:rPr>
          <w:rFonts w:ascii="Times New Roman" w:hAnsi="Times New Roman" w:cs="Times New Roman"/>
        </w:rPr>
        <w:t>.</w:t>
      </w: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apņemas nepieļaut atšķirīgu attieksmi, nosakot darba slodzes un darba samaksu. Tarifikācija tiek saskaņota ar ARODBIEDRĪBU.</w:t>
      </w:r>
      <w:r w:rsidR="000F3D18" w:rsidRPr="00622F67">
        <w:rPr>
          <w:rFonts w:ascii="Times New Roman" w:hAnsi="Times New Roman" w:cs="Times New Roman"/>
        </w:rPr>
        <w:t xml:space="preserve"> Ar stundu plāna un pedagogu noslogojuma projektu jaunajam mācību gadam katrs darbinieks personīgi jāiepazīstina rakstiski vienu mēnesi iepriekš pirms paredzamajām izmaiņām, ievērojot Darba likuma 98.panta prasības.</w:t>
      </w:r>
    </w:p>
    <w:p w:rsidR="000F3D18" w:rsidRPr="00622F67" w:rsidRDefault="000F3D18"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apņemas nepieļaut atšķirīgu attieksmi, nodrošinot darbiniekus ar slodzēm, nepieļaut jebkādu diskrimināciju dzimuma, vecuma, invaliditātes, politiskās vai citas pārliecības, nacionālās vai sociālās izcelsmes, mantiskā vai ģimenes stāvokļa, seksuālās orientācijas vai citiem apstākļiem.</w:t>
      </w:r>
    </w:p>
    <w:p w:rsidR="000E6455" w:rsidRPr="00622F67" w:rsidRDefault="000E6455" w:rsidP="004D764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nodrošina darba algas pārskaitījumu uz darbinieka norādīto bankas kontu divas reizes mēnesī. Ja darba samaksas izmaksas diena sakrīt ar nedēļas atpūtas dienu vai svētku dienu, darba samaksu izmaksā pirms attiecīgās dienas</w:t>
      </w:r>
      <w:r w:rsidR="000F3D18" w:rsidRPr="00622F67">
        <w:rPr>
          <w:rFonts w:ascii="Times New Roman" w:hAnsi="Times New Roman" w:cs="Times New Roman"/>
        </w:rPr>
        <w:t xml:space="preserve"> (DL 69.p.)</w:t>
      </w:r>
      <w:r w:rsidRPr="00622F67">
        <w:rPr>
          <w:rFonts w:ascii="Times New Roman" w:hAnsi="Times New Roman" w:cs="Times New Roman"/>
        </w:rPr>
        <w:t xml:space="preserve">. </w:t>
      </w:r>
    </w:p>
    <w:p w:rsidR="000E6455" w:rsidRPr="00622F67" w:rsidRDefault="000E6455"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Izmaksājot darba samaksu, DARBA DEVĒJS izsniedz darba samaksas aprēķinu, kurā norādīta izmaksātā darba samaksa, ieturētie nodokļi un veiktās valsts sociālās apdrošināšanas iemaksas, kā arī nostrādātās stundas</w:t>
      </w:r>
      <w:r w:rsidR="00C921CF" w:rsidRPr="00622F67">
        <w:rPr>
          <w:rFonts w:ascii="Times New Roman" w:hAnsi="Times New Roman" w:cs="Times New Roman"/>
        </w:rPr>
        <w:t>, tajā skaitā virsstundas, nakts laikā un svētku dienās nostrādātās stundas. Pēc darbinieka pieprasījuma darba devējam ir pienākums šo aprēķinu izskaidrot (DL 71.p.)</w:t>
      </w:r>
      <w:r w:rsidRPr="00622F67">
        <w:rPr>
          <w:rFonts w:ascii="Times New Roman" w:hAnsi="Times New Roman" w:cs="Times New Roman"/>
        </w:rPr>
        <w:t>.</w:t>
      </w:r>
    </w:p>
    <w:p w:rsidR="000E6455" w:rsidRPr="00622F67" w:rsidRDefault="000E6455"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Izglītības iestādē tiek izveidota komisija, kas </w:t>
      </w:r>
      <w:r w:rsidR="00C921CF" w:rsidRPr="00622F67">
        <w:rPr>
          <w:rFonts w:ascii="Times New Roman" w:hAnsi="Times New Roman" w:cs="Times New Roman"/>
        </w:rPr>
        <w:t xml:space="preserve">kopā ar DARBA DEVĒJU </w:t>
      </w:r>
      <w:r w:rsidRPr="00622F67">
        <w:rPr>
          <w:rFonts w:ascii="Times New Roman" w:hAnsi="Times New Roman" w:cs="Times New Roman"/>
        </w:rPr>
        <w:t xml:space="preserve">lemj par </w:t>
      </w:r>
      <w:r w:rsidR="00C921CF" w:rsidRPr="00622F67">
        <w:rPr>
          <w:rFonts w:ascii="Times New Roman" w:hAnsi="Times New Roman" w:cs="Times New Roman"/>
        </w:rPr>
        <w:t xml:space="preserve">ietaupīto budžeta līdzekļu izmantošanu, </w:t>
      </w:r>
      <w:r w:rsidR="0034613D" w:rsidRPr="00622F67">
        <w:rPr>
          <w:rFonts w:ascii="Times New Roman" w:hAnsi="Times New Roman" w:cs="Times New Roman"/>
        </w:rPr>
        <w:t>saskaņā ar izglītības iestādē apstiprināto naudas balvu vai prēmiju piešķiršanas kārtību. Ņ</w:t>
      </w:r>
      <w:r w:rsidR="00C921CF" w:rsidRPr="00622F67">
        <w:rPr>
          <w:rFonts w:ascii="Times New Roman" w:hAnsi="Times New Roman" w:cs="Times New Roman"/>
        </w:rPr>
        <w:t xml:space="preserve">emot vērā katra </w:t>
      </w:r>
      <w:r w:rsidR="0034613D" w:rsidRPr="00622F67">
        <w:rPr>
          <w:rFonts w:ascii="Times New Roman" w:hAnsi="Times New Roman" w:cs="Times New Roman"/>
        </w:rPr>
        <w:t>personisko darba ieguldījumu,</w:t>
      </w:r>
      <w:r w:rsidR="00C921CF" w:rsidRPr="00622F67">
        <w:rPr>
          <w:rFonts w:ascii="Times New Roman" w:hAnsi="Times New Roman" w:cs="Times New Roman"/>
        </w:rPr>
        <w:t xml:space="preserve"> </w:t>
      </w:r>
      <w:r w:rsidR="0034613D" w:rsidRPr="00622F67">
        <w:rPr>
          <w:rFonts w:ascii="Times New Roman" w:hAnsi="Times New Roman" w:cs="Times New Roman"/>
        </w:rPr>
        <w:t>p</w:t>
      </w:r>
      <w:r w:rsidRPr="00622F67">
        <w:rPr>
          <w:rFonts w:ascii="Times New Roman" w:hAnsi="Times New Roman" w:cs="Times New Roman"/>
        </w:rPr>
        <w:t>edagog</w:t>
      </w:r>
      <w:r w:rsidR="00C921CF" w:rsidRPr="00622F67">
        <w:rPr>
          <w:rFonts w:ascii="Times New Roman" w:hAnsi="Times New Roman" w:cs="Times New Roman"/>
        </w:rPr>
        <w:t xml:space="preserve">iem var piešķirt prēmiju vai naudas balvu, kuru kopējais apjoms kalendāra gadā nedrīkst pārsniegt 120 procentus no pedagoga </w:t>
      </w:r>
      <w:r w:rsidR="00C921CF" w:rsidRPr="00622F67">
        <w:rPr>
          <w:rFonts w:ascii="Times New Roman" w:hAnsi="Times New Roman" w:cs="Times New Roman"/>
        </w:rPr>
        <w:lastRenderedPageBreak/>
        <w:t>mēneša darba algas.</w:t>
      </w:r>
      <w:r w:rsidRPr="00622F67">
        <w:rPr>
          <w:rFonts w:ascii="Times New Roman" w:hAnsi="Times New Roman" w:cs="Times New Roman"/>
        </w:rPr>
        <w:t xml:space="preserve"> Šādas komisijas sastāvā DARBA DEVĒJS </w:t>
      </w:r>
      <w:r w:rsidR="00760F6C" w:rsidRPr="00622F67">
        <w:rPr>
          <w:rFonts w:ascii="Times New Roman" w:hAnsi="Times New Roman" w:cs="Times New Roman"/>
        </w:rPr>
        <w:t>iekļauj</w:t>
      </w:r>
      <w:r w:rsidRPr="00622F67">
        <w:rPr>
          <w:rFonts w:ascii="Times New Roman" w:hAnsi="Times New Roman" w:cs="Times New Roman"/>
        </w:rPr>
        <w:t xml:space="preserve"> ARODBIEDRĪBAS pārstāvi</w:t>
      </w:r>
      <w:r w:rsidR="0034613D" w:rsidRPr="00622F67">
        <w:rPr>
          <w:rFonts w:ascii="Times New Roman" w:hAnsi="Times New Roman" w:cs="Times New Roman"/>
        </w:rPr>
        <w:t xml:space="preserve"> (</w:t>
      </w:r>
      <w:proofErr w:type="spellStart"/>
      <w:r w:rsidR="0034613D" w:rsidRPr="00622F67">
        <w:rPr>
          <w:rFonts w:ascii="Times New Roman" w:hAnsi="Times New Roman" w:cs="Times New Roman"/>
        </w:rPr>
        <w:t>Ped.d.samaksas</w:t>
      </w:r>
      <w:proofErr w:type="spellEnd"/>
      <w:r w:rsidR="0034613D" w:rsidRPr="00622F67">
        <w:rPr>
          <w:rFonts w:ascii="Times New Roman" w:hAnsi="Times New Roman" w:cs="Times New Roman"/>
        </w:rPr>
        <w:t xml:space="preserve"> not. 26.p.)</w:t>
      </w:r>
      <w:r w:rsidRPr="00622F67">
        <w:rPr>
          <w:rFonts w:ascii="Times New Roman" w:hAnsi="Times New Roman" w:cs="Times New Roman"/>
        </w:rPr>
        <w:t>.</w:t>
      </w:r>
    </w:p>
    <w:p w:rsidR="000E6455" w:rsidRPr="00622F67" w:rsidRDefault="000E6455"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Par jaunas darba samaksas sistēmas ieviešanu, kā arī par grozījumiem pastāvošajā darba samaksas sistēmā DARBA DEVĒJAM ir pienākums rakstveidā informēt darbiniekus vismaz vienu mēnesi iepriekš</w:t>
      </w:r>
      <w:r w:rsidR="0034613D" w:rsidRPr="00622F67">
        <w:rPr>
          <w:rFonts w:ascii="Times New Roman" w:hAnsi="Times New Roman" w:cs="Times New Roman"/>
        </w:rPr>
        <w:t xml:space="preserve"> (DL 62.p.)</w:t>
      </w:r>
      <w:r w:rsidRPr="00622F67">
        <w:rPr>
          <w:rFonts w:ascii="Times New Roman" w:hAnsi="Times New Roman" w:cs="Times New Roman"/>
        </w:rPr>
        <w:t>.</w:t>
      </w:r>
    </w:p>
    <w:p w:rsidR="000E6455" w:rsidRPr="00622F67" w:rsidRDefault="000E6455"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Ja darbinieks veic darba līgumā neparedzētu darbu, viņam tiek noteikta piemaksa par papildu darba veikšanu pirms darba uzsākšanas.</w:t>
      </w:r>
      <w:r w:rsidR="0034613D" w:rsidRPr="00622F67">
        <w:rPr>
          <w:rFonts w:ascii="Times New Roman" w:hAnsi="Times New Roman" w:cs="Times New Roman"/>
        </w:rPr>
        <w:t xml:space="preserve"> </w:t>
      </w:r>
      <w:r w:rsidR="009861CE" w:rsidRPr="00622F67">
        <w:rPr>
          <w:rFonts w:ascii="Times New Roman" w:hAnsi="Times New Roman" w:cs="Times New Roman"/>
        </w:rPr>
        <w:t xml:space="preserve">Gan pedagogiem, gan tehniskajiem darbiniekiem šādas piemaksas apmērs ir līdz 30% no noteiktās mēnešalgas. </w:t>
      </w:r>
      <w:r w:rsidR="0034613D" w:rsidRPr="00622F67">
        <w:rPr>
          <w:rFonts w:ascii="Times New Roman" w:hAnsi="Times New Roman" w:cs="Times New Roman"/>
        </w:rPr>
        <w:t>DARBA DEVĒJAM nav tiesību prasīt, lai darbinieks veiktu darba līgumā neparedzētu darbu, izņemot Darba likuma 57.pantā noteiktos gadījumos.</w:t>
      </w:r>
    </w:p>
    <w:p w:rsidR="000E6455" w:rsidRPr="00622F67" w:rsidRDefault="000E6455"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Ja pedagogs aizvieto mācību stundas </w:t>
      </w:r>
      <w:r w:rsidR="00AC4A98" w:rsidRPr="00622F67">
        <w:rPr>
          <w:rFonts w:ascii="Times New Roman" w:hAnsi="Times New Roman" w:cs="Times New Roman"/>
        </w:rPr>
        <w:t xml:space="preserve">vai nodarbības </w:t>
      </w:r>
      <w:r w:rsidRPr="00622F67">
        <w:rPr>
          <w:rFonts w:ascii="Times New Roman" w:hAnsi="Times New Roman" w:cs="Times New Roman"/>
        </w:rPr>
        <w:t xml:space="preserve">slimības vai citu iemeslu  dēļ promesoša pedagoga vietā  ne ilgāk kā mēnesi, samaksai piemēro stundu atalgojumu. Ja aizvietošana turpinās ilgāk par mēnesi, </w:t>
      </w:r>
      <w:r w:rsidR="0034613D" w:rsidRPr="00622F67">
        <w:rPr>
          <w:rFonts w:ascii="Times New Roman" w:hAnsi="Times New Roman" w:cs="Times New Roman"/>
        </w:rPr>
        <w:t xml:space="preserve">atalgojumu pedagogam maksā, </w:t>
      </w:r>
      <w:r w:rsidRPr="00622F67">
        <w:rPr>
          <w:rFonts w:ascii="Times New Roman" w:hAnsi="Times New Roman" w:cs="Times New Roman"/>
        </w:rPr>
        <w:t>sākot ar pirmo aizvietošanas dienu</w:t>
      </w:r>
      <w:r w:rsidR="0034613D" w:rsidRPr="00622F67">
        <w:rPr>
          <w:rFonts w:ascii="Times New Roman" w:hAnsi="Times New Roman" w:cs="Times New Roman"/>
        </w:rPr>
        <w:t>, par visām faktiski nostrādātajām darba slodzes stundām</w:t>
      </w:r>
      <w:r w:rsidR="001A2ADD" w:rsidRPr="00622F67">
        <w:rPr>
          <w:rFonts w:ascii="Times New Roman" w:hAnsi="Times New Roman" w:cs="Times New Roman"/>
        </w:rPr>
        <w:t xml:space="preserve">, </w:t>
      </w:r>
      <w:r w:rsidRPr="00622F67">
        <w:rPr>
          <w:rFonts w:ascii="Times New Roman" w:hAnsi="Times New Roman" w:cs="Times New Roman"/>
        </w:rPr>
        <w:t xml:space="preserve"> izdarot aprēķinu kā pamatdarbā</w:t>
      </w:r>
      <w:r w:rsidR="001A2ADD" w:rsidRPr="00622F67">
        <w:rPr>
          <w:rFonts w:ascii="Times New Roman" w:hAnsi="Times New Roman" w:cs="Times New Roman"/>
        </w:rPr>
        <w:t xml:space="preserve"> (</w:t>
      </w:r>
      <w:proofErr w:type="spellStart"/>
      <w:r w:rsidR="001A2ADD" w:rsidRPr="00622F67">
        <w:rPr>
          <w:rFonts w:ascii="Times New Roman" w:hAnsi="Times New Roman" w:cs="Times New Roman"/>
        </w:rPr>
        <w:t>Ped.d.samaksas</w:t>
      </w:r>
      <w:proofErr w:type="spellEnd"/>
      <w:r w:rsidR="001A2ADD" w:rsidRPr="00622F67">
        <w:rPr>
          <w:rFonts w:ascii="Times New Roman" w:hAnsi="Times New Roman" w:cs="Times New Roman"/>
        </w:rPr>
        <w:t xml:space="preserve"> not. 20.p.)</w:t>
      </w:r>
      <w:r w:rsidRPr="00622F67">
        <w:rPr>
          <w:rFonts w:ascii="Times New Roman" w:hAnsi="Times New Roman" w:cs="Times New Roman"/>
        </w:rPr>
        <w:t>.</w:t>
      </w:r>
    </w:p>
    <w:p w:rsidR="000E6455" w:rsidRPr="00622F67" w:rsidRDefault="001A2ADD" w:rsidP="00AD5135">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Tehnisko</w:t>
      </w:r>
      <w:r w:rsidR="00AC4A98" w:rsidRPr="00622F67">
        <w:rPr>
          <w:rFonts w:ascii="Times New Roman" w:hAnsi="Times New Roman" w:cs="Times New Roman"/>
        </w:rPr>
        <w:t xml:space="preserve"> </w:t>
      </w:r>
      <w:r w:rsidRPr="00622F67">
        <w:rPr>
          <w:rFonts w:ascii="Times New Roman" w:hAnsi="Times New Roman" w:cs="Times New Roman"/>
        </w:rPr>
        <w:t>d</w:t>
      </w:r>
      <w:r w:rsidR="000E6455" w:rsidRPr="00622F67">
        <w:rPr>
          <w:rFonts w:ascii="Times New Roman" w:hAnsi="Times New Roman" w:cs="Times New Roman"/>
        </w:rPr>
        <w:t>arbinieku stimulēšanai DARBA DEVĒJS ir tiesīgs noteikt piemaksu par darba kvalitāti</w:t>
      </w:r>
      <w:r w:rsidRPr="00622F67">
        <w:rPr>
          <w:rFonts w:ascii="Times New Roman" w:hAnsi="Times New Roman" w:cs="Times New Roman"/>
        </w:rPr>
        <w:t>, kas mēnesī nedrīkst pārsniegt 40%, ņemot vērā darbinieka ieguldījumu iestādes mērķu sasniegšanā un darba kvalitāti (A</w:t>
      </w:r>
      <w:r w:rsidR="00AD5135" w:rsidRPr="00622F67">
        <w:rPr>
          <w:rFonts w:ascii="Times New Roman" w:hAnsi="Times New Roman" w:cs="Times New Roman"/>
        </w:rPr>
        <w:t>tlīdzības likums</w:t>
      </w:r>
      <w:r w:rsidRPr="00622F67">
        <w:rPr>
          <w:rFonts w:ascii="Times New Roman" w:hAnsi="Times New Roman" w:cs="Times New Roman"/>
        </w:rPr>
        <w:t xml:space="preserve"> 14.p.), </w:t>
      </w:r>
      <w:r w:rsidR="000E6455" w:rsidRPr="00622F67">
        <w:rPr>
          <w:rFonts w:ascii="Times New Roman" w:hAnsi="Times New Roman" w:cs="Times New Roman"/>
        </w:rPr>
        <w:t xml:space="preserve"> vai apbalvot ar naudas balvu</w:t>
      </w:r>
      <w:r w:rsidRPr="00622F67">
        <w:rPr>
          <w:rFonts w:ascii="Times New Roman" w:hAnsi="Times New Roman" w:cs="Times New Roman"/>
        </w:rPr>
        <w:t>, kas kalendāra gada ietvaros nepārsniedz darbiniekam noteiktās mēnešalgas apmēru, sakarā ar darbiniekam vai iestādei svarīgu notikumu, ņemot vērā darbinieka personīgo ieguldījumu</w:t>
      </w:r>
      <w:r w:rsidR="009861CE" w:rsidRPr="00622F67">
        <w:rPr>
          <w:rFonts w:ascii="Times New Roman" w:hAnsi="Times New Roman" w:cs="Times New Roman"/>
        </w:rPr>
        <w:t xml:space="preserve"> (AL 3.p.)</w:t>
      </w:r>
      <w:r w:rsidR="000E6455" w:rsidRPr="00622F67">
        <w:rPr>
          <w:rFonts w:ascii="Times New Roman" w:hAnsi="Times New Roman" w:cs="Times New Roman"/>
        </w:rPr>
        <w:t>. Lēmumu pieņem pēc konsultācijām ar ARODBIEDRĪBU.</w:t>
      </w:r>
    </w:p>
    <w:p w:rsidR="00587AF9" w:rsidRPr="00622F67" w:rsidRDefault="00587AF9" w:rsidP="00587AF9">
      <w:pPr>
        <w:pStyle w:val="ListParagraph"/>
        <w:jc w:val="both"/>
        <w:rPr>
          <w:rFonts w:ascii="Times New Roman" w:hAnsi="Times New Roman" w:cs="Times New Roman"/>
        </w:rPr>
      </w:pPr>
    </w:p>
    <w:p w:rsidR="000E6455" w:rsidRPr="00622F67" w:rsidRDefault="000E6455" w:rsidP="000E6455">
      <w:pPr>
        <w:pStyle w:val="ListParagraph"/>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DARBA DROŠĪBA UN VESELĪBAS APRŪPE.</w:t>
      </w:r>
    </w:p>
    <w:p w:rsidR="000E6455" w:rsidRDefault="000E6455" w:rsidP="000E6455">
      <w:pPr>
        <w:pStyle w:val="ListParagraph"/>
        <w:ind w:left="1080"/>
        <w:rPr>
          <w:rFonts w:ascii="Times New Roman" w:hAnsi="Times New Roman" w:cs="Times New Roman"/>
          <w:b/>
          <w:sz w:val="20"/>
          <w:szCs w:val="20"/>
        </w:rPr>
      </w:pPr>
    </w:p>
    <w:p w:rsidR="00267FC9" w:rsidRPr="00267FC9" w:rsidRDefault="00267FC9" w:rsidP="000E6455">
      <w:pPr>
        <w:pStyle w:val="ListParagraph"/>
        <w:ind w:left="1080"/>
        <w:rPr>
          <w:rFonts w:ascii="Times New Roman" w:hAnsi="Times New Roman" w:cs="Times New Roman"/>
          <w:b/>
          <w:sz w:val="20"/>
          <w:szCs w:val="20"/>
        </w:rPr>
      </w:pP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DARBA DEVĒJS apņemas: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nodrošināt drošus un veselībai nekaitīgus darba apstākļus visiem darbiniekiem saskaņā ar Darba aizsardzības likumu, citiem normatīvajiem aktiem darba </w:t>
      </w:r>
      <w:r w:rsidR="0035221B">
        <w:rPr>
          <w:rFonts w:ascii="Times New Roman" w:hAnsi="Times New Roman" w:cs="Times New Roman"/>
        </w:rPr>
        <w:t>drošībā un veselības aizsardzībā</w:t>
      </w:r>
      <w:r w:rsidR="00E96E67">
        <w:rPr>
          <w:rFonts w:ascii="Times New Roman" w:hAnsi="Times New Roman" w:cs="Times New Roman"/>
        </w:rPr>
        <w:t>, izvērtēt iespējas iekārtot ergonomisku darba vietu darbiniekiem, kuri sasnieguši 55 gadus un vairāk</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nodrošināt darbiniekus ar </w:t>
      </w:r>
      <w:r w:rsidR="0035221B">
        <w:rPr>
          <w:rFonts w:ascii="Times New Roman" w:hAnsi="Times New Roman" w:cs="Times New Roman"/>
        </w:rPr>
        <w:t xml:space="preserve">labiekārtotu </w:t>
      </w:r>
      <w:r w:rsidRPr="00622F67">
        <w:rPr>
          <w:rFonts w:ascii="Times New Roman" w:hAnsi="Times New Roman" w:cs="Times New Roman"/>
        </w:rPr>
        <w:t>sadzīves un sanitāro te</w:t>
      </w:r>
      <w:r w:rsidR="00216CC6" w:rsidRPr="00622F67">
        <w:rPr>
          <w:rFonts w:ascii="Times New Roman" w:hAnsi="Times New Roman" w:cs="Times New Roman"/>
        </w:rPr>
        <w:t>l</w:t>
      </w:r>
      <w:r w:rsidRPr="00622F67">
        <w:rPr>
          <w:rFonts w:ascii="Times New Roman" w:hAnsi="Times New Roman" w:cs="Times New Roman"/>
        </w:rPr>
        <w:t>pu kompleksu</w:t>
      </w:r>
      <w:r w:rsidR="0035221B">
        <w:rPr>
          <w:rFonts w:ascii="Times New Roman" w:hAnsi="Times New Roman" w:cs="Times New Roman"/>
        </w:rPr>
        <w:t xml:space="preserve"> (telpu/vietu atpūtai)</w:t>
      </w:r>
      <w:r w:rsidRPr="00622F67">
        <w:rPr>
          <w:rFonts w:ascii="Times New Roman" w:hAnsi="Times New Roman" w:cs="Times New Roman"/>
        </w:rPr>
        <w:t>, to uzturēšanu kārtībā</w:t>
      </w:r>
      <w:r w:rsidR="008C0B60">
        <w:rPr>
          <w:rFonts w:ascii="Times New Roman" w:hAnsi="Times New Roman" w:cs="Times New Roman"/>
        </w:rPr>
        <w:t>, tāde</w:t>
      </w:r>
      <w:r w:rsidR="0035221B">
        <w:rPr>
          <w:rFonts w:ascii="Times New Roman" w:hAnsi="Times New Roman" w:cs="Times New Roman"/>
        </w:rPr>
        <w:t>jādi</w:t>
      </w:r>
      <w:r w:rsidR="008C0B60">
        <w:rPr>
          <w:rFonts w:ascii="Times New Roman" w:hAnsi="Times New Roman" w:cs="Times New Roman"/>
        </w:rPr>
        <w:t xml:space="preserve"> mazinot psiholoģiskā noguruma risku</w:t>
      </w:r>
      <w:r w:rsidRPr="00622F67">
        <w:rPr>
          <w:rFonts w:ascii="Times New Roman" w:hAnsi="Times New Roman" w:cs="Times New Roman"/>
        </w:rPr>
        <w:t>;</w:t>
      </w:r>
    </w:p>
    <w:p w:rsidR="008C0B60" w:rsidRDefault="008C0B60" w:rsidP="000E6455">
      <w:pPr>
        <w:pStyle w:val="ListParagraph"/>
        <w:numPr>
          <w:ilvl w:val="2"/>
          <w:numId w:val="1"/>
        </w:numPr>
        <w:jc w:val="both"/>
        <w:rPr>
          <w:rFonts w:ascii="Times New Roman" w:hAnsi="Times New Roman" w:cs="Times New Roman"/>
        </w:rPr>
      </w:pPr>
      <w:r>
        <w:rPr>
          <w:rFonts w:ascii="Times New Roman" w:hAnsi="Times New Roman" w:cs="Times New Roman"/>
        </w:rPr>
        <w:t>iespēju robežās nodrošināt katru pedagogu ar atsevišķu personīgo darba vietu;</w:t>
      </w:r>
    </w:p>
    <w:p w:rsidR="000E6455"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sastādīt un apstiprināt to personu sarakstu, kuru darbs saistīts ar iespējamu risku citu cilvēku veselībai, kā arī darbu īpašos apstākļos;</w:t>
      </w:r>
    </w:p>
    <w:p w:rsidR="008C0B60" w:rsidRPr="00622F67" w:rsidRDefault="008C0B60" w:rsidP="000E6455">
      <w:pPr>
        <w:pStyle w:val="ListParagraph"/>
        <w:numPr>
          <w:ilvl w:val="2"/>
          <w:numId w:val="1"/>
        </w:numPr>
        <w:jc w:val="both"/>
        <w:rPr>
          <w:rFonts w:ascii="Times New Roman" w:hAnsi="Times New Roman" w:cs="Times New Roman"/>
        </w:rPr>
      </w:pPr>
      <w:r>
        <w:rPr>
          <w:rFonts w:ascii="Times New Roman" w:hAnsi="Times New Roman" w:cs="Times New Roman"/>
        </w:rPr>
        <w:t>nodrošināt darba vietas, kurās to pieprasa normatīvie akti, ar drošības tehnikas un darba aizsardzības instrukcijām, noteikumiem;</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kopīgi ar darbinieku uzticības personu darba aizsardzībā veikt darba vides risku novērtēšanu un pēc tās rezultātiem izstrādāt un veikt attiecīgus darba aizsardzības pasākumus darba vides riska faktoru novēršanai vai samazināšanai</w:t>
      </w:r>
      <w:r w:rsidR="00F12CF4">
        <w:rPr>
          <w:rFonts w:ascii="Times New Roman" w:hAnsi="Times New Roman" w:cs="Times New Roman"/>
        </w:rPr>
        <w:t>, piedalīties jaunu darba vietu plānošanā un pieņemšanā, darba aprīkojuma novērtēšanā (MK not. Nr.427 “Uzticības personu ievēlēšanas un darbības kārtība”)</w:t>
      </w:r>
      <w:r w:rsidRPr="00622F67">
        <w:rPr>
          <w:rFonts w:ascii="Times New Roman" w:hAnsi="Times New Roman" w:cs="Times New Roman"/>
        </w:rPr>
        <w:t>;</w:t>
      </w:r>
    </w:p>
    <w:p w:rsidR="000E6455"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lastRenderedPageBreak/>
        <w:t>pieņemot darbā jaunus darbiniekus, instruēt tos par drošības tehnikas un darba higiēnas prasībām, darba aizsardzības in</w:t>
      </w:r>
      <w:r w:rsidR="008C0B60">
        <w:rPr>
          <w:rFonts w:ascii="Times New Roman" w:hAnsi="Times New Roman" w:cs="Times New Roman"/>
        </w:rPr>
        <w:t>strukcijām un noteikumiem. Divas reizes</w:t>
      </w:r>
      <w:r w:rsidRPr="00622F67">
        <w:rPr>
          <w:rFonts w:ascii="Times New Roman" w:hAnsi="Times New Roman" w:cs="Times New Roman"/>
        </w:rPr>
        <w:t xml:space="preserve"> gadā veikt visu darbinieku instruktāžu</w:t>
      </w:r>
      <w:r w:rsidR="008C0B60">
        <w:rPr>
          <w:rFonts w:ascii="Times New Roman" w:hAnsi="Times New Roman" w:cs="Times New Roman"/>
        </w:rPr>
        <w:t xml:space="preserve"> atbilstoši normatīvo aktu prasībām</w:t>
      </w:r>
      <w:r w:rsidRPr="00622F67">
        <w:rPr>
          <w:rFonts w:ascii="Times New Roman" w:hAnsi="Times New Roman" w:cs="Times New Roman"/>
        </w:rPr>
        <w:t>;</w:t>
      </w:r>
    </w:p>
    <w:p w:rsidR="008C0B60" w:rsidRPr="00622F67" w:rsidRDefault="008C0B60" w:rsidP="000E6455">
      <w:pPr>
        <w:pStyle w:val="ListParagraph"/>
        <w:numPr>
          <w:ilvl w:val="2"/>
          <w:numId w:val="1"/>
        </w:numPr>
        <w:jc w:val="both"/>
        <w:rPr>
          <w:rFonts w:ascii="Times New Roman" w:hAnsi="Times New Roman" w:cs="Times New Roman"/>
        </w:rPr>
      </w:pPr>
      <w:r>
        <w:rPr>
          <w:rFonts w:ascii="Times New Roman" w:hAnsi="Times New Roman" w:cs="Times New Roman"/>
        </w:rPr>
        <w:t>nodrošināt darbinieku ievēlētās uzticības personas darba aizsardzībā papildu apmācības (ne mazāk kā 40 stundu apjomā) darba aizsardzības jomā mēneša laikā pēc tās ievēlēšanas un segt izdevumus, kas saistīti ar apmācībām (Darba aizsardzības likuma 14.pants; MK 10.08.2010.noteikumi Nr. 749 “Apmācības kārtība darba aizsardzības jautājumos”);</w:t>
      </w:r>
    </w:p>
    <w:p w:rsidR="000E6455" w:rsidRPr="00622F67" w:rsidRDefault="00F12CF4" w:rsidP="000E6455">
      <w:pPr>
        <w:pStyle w:val="ListParagraph"/>
        <w:numPr>
          <w:ilvl w:val="2"/>
          <w:numId w:val="1"/>
        </w:numPr>
        <w:jc w:val="both"/>
        <w:rPr>
          <w:rFonts w:ascii="Times New Roman" w:hAnsi="Times New Roman" w:cs="Times New Roman"/>
        </w:rPr>
      </w:pPr>
      <w:r>
        <w:rPr>
          <w:rFonts w:ascii="Times New Roman" w:hAnsi="Times New Roman" w:cs="Times New Roman"/>
        </w:rPr>
        <w:t>d</w:t>
      </w:r>
      <w:r w:rsidR="00D579A0" w:rsidRPr="00622F67">
        <w:rPr>
          <w:rFonts w:ascii="Times New Roman" w:hAnsi="Times New Roman" w:cs="Times New Roman"/>
        </w:rPr>
        <w:t>arba laika ietvaros piešķirt uzticības personai laiku savu pienākumu veikšanai</w:t>
      </w:r>
      <w:r>
        <w:rPr>
          <w:rFonts w:ascii="Times New Roman" w:hAnsi="Times New Roman" w:cs="Times New Roman"/>
        </w:rPr>
        <w:t xml:space="preserve"> ne mazāk kā</w:t>
      </w:r>
      <w:r w:rsidR="00D579A0" w:rsidRPr="00622F67">
        <w:rPr>
          <w:rFonts w:ascii="Times New Roman" w:hAnsi="Times New Roman" w:cs="Times New Roman"/>
        </w:rPr>
        <w:t xml:space="preserve"> 2 stundas nedēļā (DAL 20.p.)</w:t>
      </w:r>
      <w:r w:rsidR="000E6455"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ievērot kārtību un normas, saskaņā ar kurām darbinieki bez maksas tiek nodrošināti ar darba apģērbu, darba apaviem un citiem individuālās aizsardzības līdzekļiem;</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nodrošināt telpu uzkopšanai nepieciešamos līdzekļus un piederumus;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nodrošināt </w:t>
      </w:r>
      <w:r w:rsidR="00D77BD9">
        <w:rPr>
          <w:rFonts w:ascii="Times New Roman" w:hAnsi="Times New Roman" w:cs="Times New Roman"/>
        </w:rPr>
        <w:t xml:space="preserve">darbiniekus ar pirmās palīdzības sniegšanai nepieciešamo medicīnisko materiālu minimumu (MK 03.08.2010. </w:t>
      </w:r>
      <w:proofErr w:type="spellStart"/>
      <w:r w:rsidR="00D77BD9">
        <w:rPr>
          <w:rFonts w:ascii="Times New Roman" w:hAnsi="Times New Roman" w:cs="Times New Roman"/>
        </w:rPr>
        <w:t>not.Nr</w:t>
      </w:r>
      <w:proofErr w:type="spellEnd"/>
      <w:r w:rsidR="00D77BD9">
        <w:rPr>
          <w:rFonts w:ascii="Times New Roman" w:hAnsi="Times New Roman" w:cs="Times New Roman"/>
        </w:rPr>
        <w:t>. 668 “Noteikumi par kārtību, kādā nodrošina apmācību pirmās palīdzības sniegšanā un pirmās palīdzības sniegšanai nepieciešamo medicīnisko materiālu”)</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 kopīgi ar uzticības personu darba aizsardzībā veikt nelaimes gadījumu </w:t>
      </w:r>
      <w:r w:rsidR="00D579A0" w:rsidRPr="00622F67">
        <w:rPr>
          <w:rFonts w:ascii="Times New Roman" w:hAnsi="Times New Roman" w:cs="Times New Roman"/>
        </w:rPr>
        <w:t xml:space="preserve">izmeklēšanu normatīvajos aktos noteiktajā kārtībā </w:t>
      </w:r>
      <w:r w:rsidRPr="00622F67">
        <w:rPr>
          <w:rFonts w:ascii="Times New Roman" w:hAnsi="Times New Roman" w:cs="Times New Roman"/>
        </w:rPr>
        <w:t>un arodsaslim</w:t>
      </w:r>
      <w:r w:rsidR="00D579A0" w:rsidRPr="00622F67">
        <w:rPr>
          <w:rFonts w:ascii="Times New Roman" w:hAnsi="Times New Roman" w:cs="Times New Roman"/>
        </w:rPr>
        <w:t>šanu</w:t>
      </w:r>
      <w:r w:rsidRPr="00622F67">
        <w:rPr>
          <w:rFonts w:ascii="Times New Roman" w:hAnsi="Times New Roman" w:cs="Times New Roman"/>
        </w:rPr>
        <w:t xml:space="preserve"> uzskaiti un analīzi iestādē</w:t>
      </w:r>
      <w:r w:rsidR="00D579A0" w:rsidRPr="00622F67">
        <w:rPr>
          <w:rFonts w:ascii="Times New Roman" w:hAnsi="Times New Roman" w:cs="Times New Roman"/>
        </w:rPr>
        <w:t xml:space="preserve"> (DAL 13.p.)</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nodrošināt uzticības personu ar visu dokumentāciju darba aizsardzības jomā, piekļuvi visām darba vietām. Darba laika ietvaros piešķirt uzticības personai laiku savu pienākumu veikšanai;</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apmaksā darbinieku obligātās veselības pārbaudes </w:t>
      </w:r>
      <w:r w:rsidR="00D77BD9">
        <w:rPr>
          <w:rFonts w:ascii="Times New Roman" w:hAnsi="Times New Roman" w:cs="Times New Roman"/>
        </w:rPr>
        <w:t>saskaņā ar noteikto kārtību</w:t>
      </w:r>
      <w:r w:rsidR="00D579A0" w:rsidRPr="00622F67">
        <w:rPr>
          <w:rFonts w:ascii="Times New Roman" w:hAnsi="Times New Roman" w:cs="Times New Roman"/>
        </w:rPr>
        <w:t xml:space="preserve"> (DL 82.p.; AL 3.p.5.d.)</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darbiniekiem, kuru strādā ar displeju (datoru, interaktīvo tāfeli utt.) regulāri nosaka redzes pārbaudi un apmaksā acu ārsta apmeklējumu pēc izdevumus apliecinoša dokument</w:t>
      </w:r>
      <w:r w:rsidR="00AC4A98" w:rsidRPr="00622F67">
        <w:rPr>
          <w:rFonts w:ascii="Times New Roman" w:hAnsi="Times New Roman" w:cs="Times New Roman"/>
        </w:rPr>
        <w:t xml:space="preserve">a iesniegšanas, nosakot limitu </w:t>
      </w:r>
      <w:r w:rsidR="00D579A0" w:rsidRPr="00622F67">
        <w:rPr>
          <w:rFonts w:ascii="Times New Roman" w:hAnsi="Times New Roman" w:cs="Times New Roman"/>
        </w:rPr>
        <w:t>____(</w:t>
      </w:r>
      <w:r w:rsidR="00AC4A98" w:rsidRPr="00622F67">
        <w:rPr>
          <w:rFonts w:ascii="Times New Roman" w:hAnsi="Times New Roman" w:cs="Times New Roman"/>
        </w:rPr>
        <w:t>10</w:t>
      </w:r>
      <w:r w:rsidRPr="00622F67">
        <w:rPr>
          <w:rFonts w:ascii="Times New Roman" w:hAnsi="Times New Roman" w:cs="Times New Roman"/>
        </w:rPr>
        <w:t xml:space="preserve"> </w:t>
      </w:r>
      <w:proofErr w:type="spellStart"/>
      <w:r w:rsidR="00AC4A98" w:rsidRPr="00622F67">
        <w:rPr>
          <w:rFonts w:ascii="Times New Roman" w:hAnsi="Times New Roman" w:cs="Times New Roman"/>
        </w:rPr>
        <w:t>euro</w:t>
      </w:r>
      <w:proofErr w:type="spellEnd"/>
      <w:r w:rsidR="00D579A0" w:rsidRPr="00622F67">
        <w:rPr>
          <w:rFonts w:ascii="Times New Roman" w:hAnsi="Times New Roman" w:cs="Times New Roman"/>
        </w:rPr>
        <w:t>)</w:t>
      </w:r>
      <w:r w:rsidRPr="00622F67">
        <w:rPr>
          <w:rFonts w:ascii="Times New Roman" w:hAnsi="Times New Roman" w:cs="Times New Roman"/>
        </w:rPr>
        <w:t xml:space="preserve"> apmērā</w:t>
      </w:r>
      <w:r w:rsidR="00A1524D" w:rsidRPr="00622F67">
        <w:rPr>
          <w:rFonts w:ascii="Times New Roman" w:hAnsi="Times New Roman" w:cs="Times New Roman"/>
        </w:rPr>
        <w:t xml:space="preserve"> (MK not. Darba </w:t>
      </w:r>
      <w:proofErr w:type="spellStart"/>
      <w:r w:rsidR="00A1524D" w:rsidRPr="00622F67">
        <w:rPr>
          <w:rFonts w:ascii="Times New Roman" w:hAnsi="Times New Roman" w:cs="Times New Roman"/>
        </w:rPr>
        <w:t>aizs.prasības</w:t>
      </w:r>
      <w:proofErr w:type="spellEnd"/>
      <w:r w:rsidR="00A1524D" w:rsidRPr="00622F67">
        <w:rPr>
          <w:rFonts w:ascii="Times New Roman" w:hAnsi="Times New Roman" w:cs="Times New Roman"/>
        </w:rPr>
        <w:t>, strādājot ar displeju)</w:t>
      </w:r>
      <w:r w:rsidRPr="00622F67">
        <w:rPr>
          <w:rFonts w:ascii="Times New Roman" w:hAnsi="Times New Roman" w:cs="Times New Roman"/>
        </w:rPr>
        <w:t>;</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darbiniekiem, kuriem sakarā</w:t>
      </w:r>
      <w:r w:rsidR="006F6A6F" w:rsidRPr="00622F67">
        <w:rPr>
          <w:rFonts w:ascii="Times New Roman" w:hAnsi="Times New Roman" w:cs="Times New Roman"/>
        </w:rPr>
        <w:t xml:space="preserve"> ar ārsta slēdzienu nepieciešami speciālie medicīniskie optiskie redzes korekcijas līdzekļi</w:t>
      </w:r>
      <w:r w:rsidRPr="00622F67">
        <w:rPr>
          <w:rFonts w:ascii="Times New Roman" w:hAnsi="Times New Roman" w:cs="Times New Roman"/>
        </w:rPr>
        <w:t xml:space="preserve"> </w:t>
      </w:r>
      <w:r w:rsidR="006F6A6F" w:rsidRPr="00622F67">
        <w:rPr>
          <w:rFonts w:ascii="Times New Roman" w:hAnsi="Times New Roman" w:cs="Times New Roman"/>
        </w:rPr>
        <w:t>(</w:t>
      </w:r>
      <w:r w:rsidRPr="00622F67">
        <w:rPr>
          <w:rFonts w:ascii="Times New Roman" w:hAnsi="Times New Roman" w:cs="Times New Roman"/>
        </w:rPr>
        <w:t>bri</w:t>
      </w:r>
      <w:r w:rsidR="006F6A6F" w:rsidRPr="00622F67">
        <w:rPr>
          <w:rFonts w:ascii="Times New Roman" w:hAnsi="Times New Roman" w:cs="Times New Roman"/>
        </w:rPr>
        <w:t>lles</w:t>
      </w:r>
      <w:r w:rsidRPr="00622F67">
        <w:rPr>
          <w:rFonts w:ascii="Times New Roman" w:hAnsi="Times New Roman" w:cs="Times New Roman"/>
        </w:rPr>
        <w:t xml:space="preserve"> vai lēc</w:t>
      </w:r>
      <w:r w:rsidR="006F6A6F" w:rsidRPr="00622F67">
        <w:rPr>
          <w:rFonts w:ascii="Times New Roman" w:hAnsi="Times New Roman" w:cs="Times New Roman"/>
        </w:rPr>
        <w:t>as),</w:t>
      </w:r>
      <w:r w:rsidRPr="00622F67">
        <w:rPr>
          <w:rFonts w:ascii="Times New Roman" w:hAnsi="Times New Roman" w:cs="Times New Roman"/>
        </w:rPr>
        <w:t xml:space="preserve">  apmaksā</w:t>
      </w:r>
      <w:r w:rsidR="006F6A6F" w:rsidRPr="00622F67">
        <w:rPr>
          <w:rFonts w:ascii="Times New Roman" w:hAnsi="Times New Roman" w:cs="Times New Roman"/>
        </w:rPr>
        <w:t>t</w:t>
      </w:r>
      <w:r w:rsidRPr="00622F67">
        <w:rPr>
          <w:rFonts w:ascii="Times New Roman" w:hAnsi="Times New Roman" w:cs="Times New Roman"/>
        </w:rPr>
        <w:t xml:space="preserve"> to iegādi pēc attiecīgu izdevumus apliecinošu dokument</w:t>
      </w:r>
      <w:r w:rsidR="00AC4A98" w:rsidRPr="00622F67">
        <w:rPr>
          <w:rFonts w:ascii="Times New Roman" w:hAnsi="Times New Roman" w:cs="Times New Roman"/>
        </w:rPr>
        <w:t xml:space="preserve">u iesniegšanas, nosakot limitu </w:t>
      </w:r>
      <w:r w:rsidR="006F6A6F" w:rsidRPr="00622F67">
        <w:rPr>
          <w:rFonts w:ascii="Times New Roman" w:hAnsi="Times New Roman" w:cs="Times New Roman"/>
        </w:rPr>
        <w:t>_______(</w:t>
      </w:r>
      <w:r w:rsidR="00D77BD9">
        <w:rPr>
          <w:rFonts w:ascii="Times New Roman" w:hAnsi="Times New Roman" w:cs="Times New Roman"/>
        </w:rPr>
        <w:t>8</w:t>
      </w:r>
      <w:r w:rsidRPr="00622F67">
        <w:rPr>
          <w:rFonts w:ascii="Times New Roman" w:hAnsi="Times New Roman" w:cs="Times New Roman"/>
        </w:rPr>
        <w:t xml:space="preserve">0 </w:t>
      </w:r>
      <w:proofErr w:type="spellStart"/>
      <w:r w:rsidR="00AC4A98" w:rsidRPr="00622F67">
        <w:rPr>
          <w:rFonts w:ascii="Times New Roman" w:hAnsi="Times New Roman" w:cs="Times New Roman"/>
        </w:rPr>
        <w:t>euro</w:t>
      </w:r>
      <w:proofErr w:type="spellEnd"/>
      <w:r w:rsidR="006F6A6F" w:rsidRPr="00622F67">
        <w:rPr>
          <w:rFonts w:ascii="Times New Roman" w:hAnsi="Times New Roman" w:cs="Times New Roman"/>
        </w:rPr>
        <w:t>)</w:t>
      </w:r>
      <w:r w:rsidRPr="00622F67">
        <w:rPr>
          <w:rFonts w:ascii="Times New Roman" w:hAnsi="Times New Roman" w:cs="Times New Roman"/>
        </w:rPr>
        <w:t xml:space="preserve"> apmērā</w:t>
      </w:r>
      <w:r w:rsidR="00A1524D" w:rsidRPr="00622F67">
        <w:rPr>
          <w:rFonts w:ascii="Times New Roman" w:hAnsi="Times New Roman" w:cs="Times New Roman"/>
        </w:rPr>
        <w:t xml:space="preserve"> </w:t>
      </w:r>
      <w:r w:rsidR="006F6A6F" w:rsidRPr="00622F67">
        <w:rPr>
          <w:rFonts w:ascii="Times New Roman" w:hAnsi="Times New Roman" w:cs="Times New Roman"/>
        </w:rPr>
        <w:t xml:space="preserve">vienu reizi gadā </w:t>
      </w:r>
      <w:r w:rsidR="00A1524D" w:rsidRPr="00622F67">
        <w:rPr>
          <w:rFonts w:ascii="Times New Roman" w:hAnsi="Times New Roman" w:cs="Times New Roman"/>
        </w:rPr>
        <w:t xml:space="preserve">(MK not. Darba </w:t>
      </w:r>
      <w:proofErr w:type="spellStart"/>
      <w:r w:rsidR="00A1524D" w:rsidRPr="00622F67">
        <w:rPr>
          <w:rFonts w:ascii="Times New Roman" w:hAnsi="Times New Roman" w:cs="Times New Roman"/>
        </w:rPr>
        <w:t>aizs.prasības</w:t>
      </w:r>
      <w:proofErr w:type="spellEnd"/>
      <w:r w:rsidR="00A1524D" w:rsidRPr="00622F67">
        <w:rPr>
          <w:rFonts w:ascii="Times New Roman" w:hAnsi="Times New Roman" w:cs="Times New Roman"/>
        </w:rPr>
        <w:t>, strādājot ar displeju)</w:t>
      </w:r>
      <w:r w:rsidRPr="00622F67">
        <w:rPr>
          <w:rFonts w:ascii="Times New Roman" w:hAnsi="Times New Roman" w:cs="Times New Roman"/>
        </w:rPr>
        <w:t>.</w:t>
      </w:r>
      <w:r w:rsidR="00D77BD9">
        <w:rPr>
          <w:rFonts w:ascii="Times New Roman" w:hAnsi="Times New Roman" w:cs="Times New Roman"/>
        </w:rPr>
        <w:t xml:space="preserve"> Kompensāciju saņem pamatdarbā strādājošie darbinieki, kuri katru dienu vismaz divas stundas darba vietā strādā ar displeju.</w:t>
      </w:r>
    </w:p>
    <w:p w:rsidR="000E6455" w:rsidRPr="00622F67" w:rsidRDefault="000E6455" w:rsidP="000E6455">
      <w:pPr>
        <w:pStyle w:val="ListParagraph"/>
        <w:numPr>
          <w:ilvl w:val="1"/>
          <w:numId w:val="1"/>
        </w:numPr>
        <w:jc w:val="both"/>
        <w:rPr>
          <w:rFonts w:ascii="Times New Roman" w:hAnsi="Times New Roman" w:cs="Times New Roman"/>
        </w:rPr>
      </w:pPr>
      <w:r w:rsidRPr="00622F67">
        <w:rPr>
          <w:rFonts w:ascii="Times New Roman" w:hAnsi="Times New Roman" w:cs="Times New Roman"/>
        </w:rPr>
        <w:t xml:space="preserve"> ARODBIEDRĪBA, pilnvarojot tās pārstāvi, apņemas:</w:t>
      </w:r>
    </w:p>
    <w:p w:rsidR="000E6455" w:rsidRPr="00622F67" w:rsidRDefault="00F74999" w:rsidP="000E6455">
      <w:pPr>
        <w:pStyle w:val="ListParagraph"/>
        <w:numPr>
          <w:ilvl w:val="2"/>
          <w:numId w:val="1"/>
        </w:numPr>
        <w:jc w:val="both"/>
        <w:rPr>
          <w:rFonts w:ascii="Times New Roman" w:hAnsi="Times New Roman" w:cs="Times New Roman"/>
        </w:rPr>
      </w:pPr>
      <w:r>
        <w:rPr>
          <w:rFonts w:ascii="Times New Roman" w:hAnsi="Times New Roman" w:cs="Times New Roman"/>
        </w:rPr>
        <w:t xml:space="preserve">ievēlēt </w:t>
      </w:r>
      <w:r w:rsidR="00A81223">
        <w:rPr>
          <w:rFonts w:ascii="Times New Roman" w:hAnsi="Times New Roman" w:cs="Times New Roman"/>
        </w:rPr>
        <w:t>darbinieku uzticības personu nodarbināto interešu pārstāvībai darba aizsardzībā uz pieciem gadiem (MK not. Nr. 427 “Uzticības personu ievēlēšanas un darbības kārtība”)</w:t>
      </w:r>
      <w:r w:rsidR="000E6455" w:rsidRPr="00622F67">
        <w:rPr>
          <w:rFonts w:ascii="Times New Roman" w:hAnsi="Times New Roman" w:cs="Times New Roman"/>
        </w:rPr>
        <w:t>;</w:t>
      </w:r>
    </w:p>
    <w:p w:rsidR="006F6A6F" w:rsidRPr="00622F67" w:rsidRDefault="00A81223" w:rsidP="000E6455">
      <w:pPr>
        <w:pStyle w:val="ListParagraph"/>
        <w:numPr>
          <w:ilvl w:val="2"/>
          <w:numId w:val="1"/>
        </w:numPr>
        <w:jc w:val="both"/>
        <w:rPr>
          <w:rFonts w:ascii="Times New Roman" w:hAnsi="Times New Roman" w:cs="Times New Roman"/>
        </w:rPr>
      </w:pPr>
      <w:r>
        <w:rPr>
          <w:rFonts w:ascii="Times New Roman" w:hAnsi="Times New Roman" w:cs="Times New Roman"/>
        </w:rPr>
        <w:t xml:space="preserve">veikt darba aizsardzības, darba vides un darba apstākļu sabiedrisku uzraudzību, apkopot un iesniegt DARBA DEVĒJAM priekšlikumus to uzlabošanai; </w:t>
      </w:r>
    </w:p>
    <w:p w:rsidR="000E6455" w:rsidRPr="00622F67" w:rsidRDefault="00A81223" w:rsidP="000E6455">
      <w:pPr>
        <w:pStyle w:val="ListParagraph"/>
        <w:numPr>
          <w:ilvl w:val="2"/>
          <w:numId w:val="1"/>
        </w:numPr>
        <w:jc w:val="both"/>
        <w:rPr>
          <w:rFonts w:ascii="Times New Roman" w:hAnsi="Times New Roman" w:cs="Times New Roman"/>
        </w:rPr>
      </w:pPr>
      <w:r>
        <w:rPr>
          <w:rFonts w:ascii="Times New Roman" w:hAnsi="Times New Roman" w:cs="Times New Roman"/>
        </w:rPr>
        <w:t>nekavējoties ziņot DARBA DEVĒJAM par nelaimes gadījumu darbā vai situāciju, kas apdraud vai savlaicīgi nenovērsta varētu apdraudēt cilvēku</w:t>
      </w:r>
      <w:r w:rsidR="00936E9B">
        <w:rPr>
          <w:rFonts w:ascii="Times New Roman" w:hAnsi="Times New Roman" w:cs="Times New Roman"/>
        </w:rPr>
        <w:t xml:space="preserve"> veselību vai dzīvību.</w:t>
      </w:r>
    </w:p>
    <w:p w:rsidR="006F6A6F" w:rsidRPr="00622F67" w:rsidRDefault="006F6A6F"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ARODBIEDRĪBA un DARBA DEVĒJS regulāri apzina problēmas darba vidē, izstrādā pasākumu plānu darba vides uzlabošanai, </w:t>
      </w:r>
      <w:r w:rsidR="00936E9B">
        <w:rPr>
          <w:rFonts w:ascii="Times New Roman" w:hAnsi="Times New Roman" w:cs="Times New Roman"/>
        </w:rPr>
        <w:t xml:space="preserve">labvēlīga mikroklimata </w:t>
      </w:r>
      <w:r w:rsidR="00936E9B">
        <w:rPr>
          <w:rFonts w:ascii="Times New Roman" w:hAnsi="Times New Roman" w:cs="Times New Roman"/>
        </w:rPr>
        <w:lastRenderedPageBreak/>
        <w:t>veidošanai iestādē, lai mazinātu stresu un novērstu vardarbības iespējamību (</w:t>
      </w:r>
      <w:proofErr w:type="spellStart"/>
      <w:r w:rsidR="00936E9B">
        <w:rPr>
          <w:rFonts w:ascii="Times New Roman" w:hAnsi="Times New Roman" w:cs="Times New Roman"/>
        </w:rPr>
        <w:t>mobings</w:t>
      </w:r>
      <w:proofErr w:type="spellEnd"/>
      <w:r w:rsidR="00936E9B">
        <w:rPr>
          <w:rFonts w:ascii="Times New Roman" w:hAnsi="Times New Roman" w:cs="Times New Roman"/>
        </w:rPr>
        <w:t xml:space="preserve">, </w:t>
      </w:r>
      <w:proofErr w:type="spellStart"/>
      <w:r w:rsidR="00936E9B">
        <w:rPr>
          <w:rFonts w:ascii="Times New Roman" w:hAnsi="Times New Roman" w:cs="Times New Roman"/>
        </w:rPr>
        <w:t>bosings</w:t>
      </w:r>
      <w:proofErr w:type="spellEnd"/>
      <w:r w:rsidR="00936E9B">
        <w:rPr>
          <w:rFonts w:ascii="Times New Roman" w:hAnsi="Times New Roman" w:cs="Times New Roman"/>
        </w:rPr>
        <w:t>), kā arī izmeklē katru konkrēto vardarbības gadījumu.</w:t>
      </w:r>
    </w:p>
    <w:p w:rsidR="00267FC9" w:rsidRDefault="00267FC9" w:rsidP="00267FC9">
      <w:pPr>
        <w:pStyle w:val="ListParagraph"/>
        <w:ind w:left="1080"/>
        <w:rPr>
          <w:rFonts w:ascii="Times New Roman" w:hAnsi="Times New Roman" w:cs="Times New Roman"/>
          <w:b/>
        </w:rPr>
      </w:pPr>
    </w:p>
    <w:p w:rsidR="00267FC9" w:rsidRDefault="00267FC9" w:rsidP="00267FC9">
      <w:pPr>
        <w:pStyle w:val="ListParagraph"/>
        <w:ind w:left="1080"/>
        <w:rPr>
          <w:rFonts w:ascii="Times New Roman" w:hAnsi="Times New Roman" w:cs="Times New Roman"/>
          <w:b/>
        </w:rPr>
      </w:pPr>
    </w:p>
    <w:p w:rsidR="00267FC9" w:rsidRDefault="00267FC9" w:rsidP="00267FC9">
      <w:pPr>
        <w:pStyle w:val="ListParagraph"/>
        <w:ind w:left="1080"/>
        <w:rPr>
          <w:rFonts w:ascii="Times New Roman" w:hAnsi="Times New Roman" w:cs="Times New Roman"/>
          <w:b/>
        </w:rPr>
      </w:pPr>
    </w:p>
    <w:p w:rsidR="00267FC9" w:rsidRDefault="00267FC9" w:rsidP="00267FC9">
      <w:pPr>
        <w:pStyle w:val="ListParagraph"/>
        <w:ind w:left="1080"/>
        <w:rPr>
          <w:rFonts w:ascii="Times New Roman" w:hAnsi="Times New Roman" w:cs="Times New Roman"/>
          <w:b/>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ATVAĻINĀJUMI UN BRĪVAS DIENAS.</w:t>
      </w:r>
    </w:p>
    <w:p w:rsidR="00267FC9" w:rsidRPr="00A23BC3" w:rsidRDefault="00267FC9" w:rsidP="00267FC9">
      <w:pPr>
        <w:pStyle w:val="ListParagraph"/>
        <w:ind w:left="1080"/>
        <w:rPr>
          <w:rFonts w:ascii="Times New Roman" w:hAnsi="Times New Roman" w:cs="Times New Roman"/>
          <w:b/>
          <w:sz w:val="24"/>
          <w:szCs w:val="24"/>
        </w:rPr>
      </w:pP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Pedagogiem un tehniskajiem darbiniekiem katru gadu tiek piešķirts ikgadējais apmaksātais atvaļinājums attiecīgi uz 8 vai 4 kalendāra nedēļām, neskaitot svētku dienas.</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Ja tehniskais darbinieks kā papildu darbu veic pedagoga pienākumus, viņam tiek piešķirts 8 kalendāra nedēļu atvaļinājums, taču par ilgākā atvaļinājuma daļu izmaksā tikai to vidējo izpeļņu, kas nopelnīta pedagoga darbā (Atlīdzības likuma 2.panta 8.daļa).</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Ikgadējo apmaksāto atvaļinājumu piešķir katru gadu noteiktā laikā saskaņā ar</w:t>
      </w:r>
      <w:r w:rsidR="00722C0A" w:rsidRPr="00622F67">
        <w:rPr>
          <w:rFonts w:ascii="Times New Roman" w:hAnsi="Times New Roman" w:cs="Times New Roman"/>
        </w:rPr>
        <w:t xml:space="preserve"> darbinieku iesniegumiem un </w:t>
      </w:r>
      <w:r w:rsidRPr="00622F67">
        <w:rPr>
          <w:rFonts w:ascii="Times New Roman" w:hAnsi="Times New Roman" w:cs="Times New Roman"/>
        </w:rPr>
        <w:t xml:space="preserve"> atvaļinājumu grafiku, ko sastāda DARBA DEVĒJS pēc konsultēšanās ar ARODBIEDRĪBU. Ar atvaļinājumu grafiku iepazīstināmi visi darbinieki, un tam jābūt pieejamam ikviena</w:t>
      </w:r>
      <w:r w:rsidR="00722C0A" w:rsidRPr="00622F67">
        <w:rPr>
          <w:rFonts w:ascii="Times New Roman" w:hAnsi="Times New Roman" w:cs="Times New Roman"/>
        </w:rPr>
        <w:t>m</w:t>
      </w:r>
      <w:r w:rsidRPr="00622F67">
        <w:rPr>
          <w:rFonts w:ascii="Times New Roman" w:hAnsi="Times New Roman" w:cs="Times New Roman"/>
        </w:rPr>
        <w:t xml:space="preserve"> darbiniekam.</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DEVĒJAM ir pienākums, piešķirot ikgadējo apmaksāto atvaļinājumu, pēc iespējas ņemt vērā darbinieka vēlmes.</w:t>
      </w:r>
      <w:r w:rsidR="004807BB" w:rsidRPr="00622F67">
        <w:rPr>
          <w:rFonts w:ascii="Times New Roman" w:hAnsi="Times New Roman" w:cs="Times New Roman"/>
        </w:rPr>
        <w:t xml:space="preserve"> Ikgadējo apmaksāto atvaļinājumu var izmantot pa daļām, taču viena no atvaļinājuma daļām nedrīkst būt īsāka par divām nepārtrauktām kalendāra nedēļām. Aizliegts palielināt apmaksājamo darbdienu skaitu atvaļinājuma laikā.</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Darbiniekiem obligāti piešķirams apmaksāts papildatvaļinājums šādos gadījumos: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darbiniekiem, kuriem ir trīs vai vairāki bērni vecumā līdz 16 gadiem vai bērns invalīds līdz 18 gadu vecumam – 3 darba dienas;</w:t>
      </w:r>
    </w:p>
    <w:p w:rsidR="000E6455" w:rsidRPr="00622F67" w:rsidRDefault="000E6455"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 xml:space="preserve">darbiniekiem, kuru darbs saistīts ar īpašu risku </w:t>
      </w:r>
      <w:r w:rsidR="00AC4A98" w:rsidRPr="00622F67">
        <w:rPr>
          <w:rFonts w:ascii="Times New Roman" w:hAnsi="Times New Roman" w:cs="Times New Roman"/>
        </w:rPr>
        <w:t>– ne mazāk kā trīs darba dienas;</w:t>
      </w:r>
    </w:p>
    <w:p w:rsidR="00AC4A98" w:rsidRDefault="00AC4A98" w:rsidP="000E6455">
      <w:pPr>
        <w:pStyle w:val="ListParagraph"/>
        <w:numPr>
          <w:ilvl w:val="2"/>
          <w:numId w:val="1"/>
        </w:numPr>
        <w:jc w:val="both"/>
        <w:rPr>
          <w:rFonts w:ascii="Times New Roman" w:hAnsi="Times New Roman" w:cs="Times New Roman"/>
        </w:rPr>
      </w:pPr>
      <w:r w:rsidRPr="00622F67">
        <w:rPr>
          <w:rFonts w:ascii="Times New Roman" w:hAnsi="Times New Roman" w:cs="Times New Roman"/>
        </w:rPr>
        <w:t>darbiniekiem, kuriem ir mazāk par trim bērniem vecumā līdz 14 gadiem</w:t>
      </w:r>
      <w:r w:rsidR="003C42EF" w:rsidRPr="00622F67">
        <w:rPr>
          <w:rFonts w:ascii="Times New Roman" w:hAnsi="Times New Roman" w:cs="Times New Roman"/>
        </w:rPr>
        <w:t xml:space="preserve"> – ne mazāk par vienu darba dienu</w:t>
      </w:r>
      <w:r w:rsidR="000E5458" w:rsidRPr="00622F67">
        <w:rPr>
          <w:rFonts w:ascii="Times New Roman" w:hAnsi="Times New Roman" w:cs="Times New Roman"/>
        </w:rPr>
        <w:t xml:space="preserve"> (DL 151.p.)</w:t>
      </w:r>
      <w:r w:rsidR="00936E9B">
        <w:rPr>
          <w:rFonts w:ascii="Times New Roman" w:hAnsi="Times New Roman" w:cs="Times New Roman"/>
        </w:rPr>
        <w:t>;</w:t>
      </w:r>
    </w:p>
    <w:p w:rsidR="00936E9B" w:rsidRPr="00622F67" w:rsidRDefault="00936E9B" w:rsidP="000E6455">
      <w:pPr>
        <w:pStyle w:val="ListParagraph"/>
        <w:numPr>
          <w:ilvl w:val="2"/>
          <w:numId w:val="1"/>
        </w:numPr>
        <w:jc w:val="both"/>
        <w:rPr>
          <w:rFonts w:ascii="Times New Roman" w:hAnsi="Times New Roman" w:cs="Times New Roman"/>
        </w:rPr>
      </w:pPr>
      <w:r>
        <w:rPr>
          <w:rFonts w:ascii="Times New Roman" w:hAnsi="Times New Roman" w:cs="Times New Roman"/>
        </w:rPr>
        <w:t>darbiniekiem (kuri sasnieguši 55 gadus un vairāk), kuri dzīvo vienā mājsaimniecībā ar kādu no saviem vecākiem – 3 darba dienas.</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Pedagogiem </w:t>
      </w:r>
      <w:r w:rsidR="007F44AA" w:rsidRPr="00622F67">
        <w:rPr>
          <w:rFonts w:ascii="Times New Roman" w:hAnsi="Times New Roman" w:cs="Times New Roman"/>
        </w:rPr>
        <w:t xml:space="preserve">un tehniskajiem darbiniekiem </w:t>
      </w:r>
      <w:r w:rsidRPr="00622F67">
        <w:rPr>
          <w:rFonts w:ascii="Times New Roman" w:hAnsi="Times New Roman" w:cs="Times New Roman"/>
        </w:rPr>
        <w:t xml:space="preserve">var piešķirt apmaksātu papildatvaļinājumu </w:t>
      </w:r>
      <w:r w:rsidR="007F44AA" w:rsidRPr="00622F67">
        <w:rPr>
          <w:rFonts w:ascii="Times New Roman" w:hAnsi="Times New Roman" w:cs="Times New Roman"/>
        </w:rPr>
        <w:t>papildus obligātajiem apmaksātajiem papildatvaļinājumiem līdz 10 darba dienām pēc pilna ikgadējā atvaļinājuma izmantošanas. Apmaksāta papildatvaļinājuma piešķiršanas kritērijus, tiem atbilstošo papildatvaļinājuma dienu skaitu un papildatvaļinājuma piešķiršanas kārtību nosaka attiecīgās pašvaldības dome (AL 42.p.).</w:t>
      </w:r>
    </w:p>
    <w:p w:rsidR="000E6455" w:rsidRPr="00622F67" w:rsidRDefault="007F44AA"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Ikgadējo apmaksāto papildatvaļinājumu pārceļ vai pagarina darbinieka pārejošas darbnespējas gadījumā (DL 151.p.).</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Visiem darbiniekiem ir tiesības saņemt apmaksātu brīvdienu Darba likuma 74.pantā noteiktajos gadījumos. Papildus tam ir tiesības noteikt apmaksātas brīvdienas šādos gadījumos:</w:t>
      </w:r>
    </w:p>
    <w:p w:rsidR="000E6455" w:rsidRPr="00622F67" w:rsidRDefault="000E6455"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pirmajā skolas dienā sakarā ar bērna skolas gaitu uzsākšanu 1.-4.klasē – 1 darba dienu;</w:t>
      </w:r>
    </w:p>
    <w:p w:rsidR="000E6455" w:rsidRPr="00622F67" w:rsidRDefault="000E6455"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sakarā ar stāšanos laulībā – 3 darba dienas;</w:t>
      </w:r>
    </w:p>
    <w:p w:rsidR="000E6455" w:rsidRPr="00622F67" w:rsidRDefault="000E6455"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lastRenderedPageBreak/>
        <w:t>darbiniekam vai viņa bērnam absolvējot izglītības iestādi – 1 darba dienu</w:t>
      </w:r>
      <w:r w:rsidR="000674B6" w:rsidRPr="00622F67">
        <w:rPr>
          <w:rFonts w:ascii="Times New Roman" w:hAnsi="Times New Roman" w:cs="Times New Roman"/>
        </w:rPr>
        <w:t xml:space="preserve"> (AL 3.p.)</w:t>
      </w:r>
      <w:r w:rsidRPr="00622F67">
        <w:rPr>
          <w:rFonts w:ascii="Times New Roman" w:hAnsi="Times New Roman" w:cs="Times New Roman"/>
        </w:rPr>
        <w:t>.</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kurš, nepārtraucot darbu, mācās jebkura veida izglītības iestādē, piešķir mācību atvaļinājumu ar algas saglabāšanu, pamatojoties uz izglītības iestādes izsniegtu izziņu 10 dienas gadā.</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Valsts pārbaudījumu kārtošanai vai diplomdarba izstrādāšanai darbiniekam piešķir 20 darba dienas ilgu mācību atvaļinājumu ar darba algas saglabāšanu.</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pēc darbinieka pieprasījuma var piešķirt viņam atvaļinājumu bez darba samaksas saglabāšanas darbiniekam svarīgos gadījumos</w:t>
      </w:r>
      <w:r w:rsidR="00E91E9A" w:rsidRPr="00622F67">
        <w:rPr>
          <w:rFonts w:ascii="Times New Roman" w:hAnsi="Times New Roman" w:cs="Times New Roman"/>
        </w:rPr>
        <w:t xml:space="preserve"> DL 153.p.)</w:t>
      </w:r>
      <w:r w:rsidRPr="00622F67">
        <w:rPr>
          <w:rFonts w:ascii="Times New Roman" w:hAnsi="Times New Roman" w:cs="Times New Roman"/>
        </w:rPr>
        <w:t>.</w:t>
      </w:r>
    </w:p>
    <w:p w:rsidR="009A4B2A" w:rsidRPr="00622F67" w:rsidRDefault="00AF5236"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ir tiesības uz īslaicīgu prombūtni, ja viņa tūlītēja klātbūtne darbā nav iespējama nepārvaramas varas, nejauša notikuma vai citu ārkārtēju apstākļu dēļ. Par īslaicīgu prombūtni darbinieks savlaicīgi paziņo darba devējam. Īslaicīga prombūtne nevar būt par pamatu darba devēja tiesībām uzteikt darba līgumu (DL 147.p.).</w:t>
      </w:r>
    </w:p>
    <w:p w:rsidR="00AF5236" w:rsidRPr="00622F67" w:rsidRDefault="00AF5236"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kura aprūpē ir bērns līdz 18 gadu vecumam</w:t>
      </w:r>
      <w:r w:rsidR="00E079F8">
        <w:rPr>
          <w:rFonts w:ascii="Times New Roman" w:hAnsi="Times New Roman" w:cs="Times New Roman"/>
        </w:rPr>
        <w:t xml:space="preserve"> vai darbinieks dzīvo vienā mājsaimniecībā ar māti/tēvu, kuri sasnieguši 75 gadus</w:t>
      </w:r>
      <w:r w:rsidRPr="00622F67">
        <w:rPr>
          <w:rFonts w:ascii="Times New Roman" w:hAnsi="Times New Roman" w:cs="Times New Roman"/>
        </w:rPr>
        <w:t xml:space="preserve">, ir tiesības uz īslaicīgu prombūtni bērna saslimšanas vai nelaimes gadījumā, kā arī lai piedalītos bērna </w:t>
      </w:r>
      <w:r w:rsidR="00E079F8">
        <w:rPr>
          <w:rFonts w:ascii="Times New Roman" w:hAnsi="Times New Roman" w:cs="Times New Roman"/>
        </w:rPr>
        <w:t xml:space="preserve">vai vecāku </w:t>
      </w:r>
      <w:r w:rsidRPr="00622F67">
        <w:rPr>
          <w:rFonts w:ascii="Times New Roman" w:hAnsi="Times New Roman" w:cs="Times New Roman"/>
        </w:rPr>
        <w:t>veselības pārbaudē, ja šādu pārbaudi nav iespējams veikt ārpus darba laika (DL 147.p.).</w:t>
      </w:r>
    </w:p>
    <w:p w:rsidR="00E91E9A" w:rsidRPr="00622F67" w:rsidRDefault="00E91E9A"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ir tiesības uz bērna kopšanas atvaļinājumu sakarā ar bērna dzimšanu vai adopciju. Šādu atvaļinājumu piešķir uz laiku, kas nav ilgāks par pusotru gadu, līdz dienai, kad bērns sasniedz astoņu gadu vecumu (DL 156.p.).</w:t>
      </w:r>
    </w:p>
    <w:p w:rsidR="00E91E9A" w:rsidRPr="00622F67" w:rsidRDefault="00E91E9A"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Bērna kopšanas atvaļinājumu pēc darbinieka pieprasījuma piešķir uz pilnu laiku vai pa daļām. Darbiniekam ir pienākums vienu mēnesi iepriekš rakstveidā paziņot DARBA DEVĒJAM par bērna kopšanas atvaļinājuma vai tā daļas sākumu un ilgumu (DL 156.p.).</w:t>
      </w:r>
    </w:p>
    <w:p w:rsidR="00E91E9A" w:rsidRPr="00622F67" w:rsidRDefault="00E91E9A"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kurš izmanto bērna kopšanas atvaļinājumu, tiek saglabāts iepriekšējais darbs. Darbiniekam ir tiesības pārtraukt piešķirto bērna kopšanas atvaļinājumu pirms piešķirtā atvaļinājuma termiņa beigām vienu mēnesi iepriekš brīdinot par to DARBA DEVĒJU (DL 156.p.).</w:t>
      </w:r>
    </w:p>
    <w:p w:rsidR="00E91E9A" w:rsidRPr="00622F67" w:rsidRDefault="00E91E9A" w:rsidP="000674B6">
      <w:pPr>
        <w:pStyle w:val="ListParagraph"/>
        <w:ind w:left="1134"/>
        <w:jc w:val="both"/>
        <w:rPr>
          <w:rFonts w:ascii="Times New Roman" w:hAnsi="Times New Roman" w:cs="Times New Roman"/>
        </w:rPr>
      </w:pPr>
    </w:p>
    <w:p w:rsidR="00E91E9A" w:rsidRPr="00622F67" w:rsidRDefault="00E91E9A" w:rsidP="00E91E9A">
      <w:pPr>
        <w:pStyle w:val="ListParagraph"/>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SOCIĀLĀS GARANTIJAS.</w:t>
      </w:r>
    </w:p>
    <w:p w:rsidR="000E6455" w:rsidRPr="00A23BC3" w:rsidRDefault="000E6455" w:rsidP="000E6455">
      <w:pPr>
        <w:pStyle w:val="ListParagraph"/>
        <w:ind w:left="1080"/>
        <w:rPr>
          <w:rFonts w:ascii="Times New Roman" w:hAnsi="Times New Roman" w:cs="Times New Roman"/>
          <w:sz w:val="24"/>
          <w:szCs w:val="24"/>
        </w:rPr>
      </w:pP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saskaņā ar pašvaldības noteikto kārtību ir tiesības saņemt kompensāciju mācību izdevumu segšanai līdz 30 procentiem no gada mācību maksas, ja darbinieks pēc iestādes iniciatīvas vai savstarpējas vienošanās sekmīgi mācās valsts akreditētā augstākās izglītības iestādē.</w:t>
      </w:r>
      <w:r w:rsidR="005D183A" w:rsidRPr="00622F67">
        <w:rPr>
          <w:rFonts w:ascii="Times New Roman" w:hAnsi="Times New Roman" w:cs="Times New Roman"/>
        </w:rPr>
        <w:t xml:space="preserve"> Mācību maksas piešķiršanas kārtību, kritērijus un apmērus, atmaksāšanas nosacījumus un kārtību nosaka pašvaldība (AL 26.p.).</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Saskaņā ar pašvaldības apstiprināto kārtību darbinieki ir tiesīgi apmeklēt mācību kursus, ko apmaksā pašvaldības noteiktajā kārtībā.</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kas nosūtīts komandējumā vai darba braucienā, tiek izmaksāta dienas nauda un kompensēti ceļa izdevumi, tā laikā saglabājas darba vieta (amats) un darba samaksa</w:t>
      </w:r>
      <w:r w:rsidR="0063345F" w:rsidRPr="00622F67">
        <w:rPr>
          <w:rFonts w:ascii="Times New Roman" w:hAnsi="Times New Roman" w:cs="Times New Roman"/>
        </w:rPr>
        <w:t xml:space="preserve"> (DL 53.p.)</w:t>
      </w:r>
      <w:r w:rsidRPr="00622F67">
        <w:rPr>
          <w:rFonts w:ascii="Times New Roman" w:hAnsi="Times New Roman" w:cs="Times New Roman"/>
        </w:rPr>
        <w:t>.</w:t>
      </w: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Darbiniekiem ir tiesības uz sociālajiem pabalstiem pašvaldības </w:t>
      </w:r>
      <w:r w:rsidR="0063345F" w:rsidRPr="00622F67">
        <w:rPr>
          <w:rFonts w:ascii="Times New Roman" w:hAnsi="Times New Roman" w:cs="Times New Roman"/>
        </w:rPr>
        <w:t>normatīvajos aktos  noteiktajos gadījumos:</w:t>
      </w:r>
    </w:p>
    <w:p w:rsidR="0063345F" w:rsidRPr="00622F67" w:rsidRDefault="0063345F"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lastRenderedPageBreak/>
        <w:t>pabalstu līdz 50% no mēnešalgas vienu reizi kalendāra gadā, aizejot ikgadējā apmaksātajā atvaļinājumā, ņemot vērā nodarbinātības ilgumu, darba izpildes rezultātus un citus kritērijus</w:t>
      </w:r>
      <w:r w:rsidR="00587AF9" w:rsidRPr="00622F67">
        <w:rPr>
          <w:rFonts w:ascii="Times New Roman" w:hAnsi="Times New Roman" w:cs="Times New Roman"/>
        </w:rPr>
        <w:t xml:space="preserve"> (AL 3.p.)</w:t>
      </w:r>
      <w:r w:rsidRPr="00622F67">
        <w:rPr>
          <w:rFonts w:ascii="Times New Roman" w:hAnsi="Times New Roman" w:cs="Times New Roman"/>
        </w:rPr>
        <w:t>;</w:t>
      </w:r>
    </w:p>
    <w:p w:rsidR="0063345F" w:rsidRPr="00622F67" w:rsidRDefault="0063345F"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pabalstu līdz 50% no mēnešalgas reizi kalendāra gadā darbiniekam par katru apgādībā esošu bērnu invalīdu līdz 18 gadu vecumam</w:t>
      </w:r>
      <w:r w:rsidR="0027227D">
        <w:rPr>
          <w:rFonts w:ascii="Times New Roman" w:hAnsi="Times New Roman" w:cs="Times New Roman"/>
        </w:rPr>
        <w:t xml:space="preserve"> (Izglītības likuma</w:t>
      </w:r>
      <w:r w:rsidR="00587AF9" w:rsidRPr="00622F67">
        <w:rPr>
          <w:rFonts w:ascii="Times New Roman" w:hAnsi="Times New Roman" w:cs="Times New Roman"/>
        </w:rPr>
        <w:t xml:space="preserve"> </w:t>
      </w:r>
      <w:r w:rsidR="0027227D">
        <w:rPr>
          <w:rFonts w:ascii="Times New Roman" w:hAnsi="Times New Roman" w:cs="Times New Roman"/>
        </w:rPr>
        <w:t>52</w:t>
      </w:r>
      <w:r w:rsidR="00587AF9" w:rsidRPr="00622F67">
        <w:rPr>
          <w:rFonts w:ascii="Times New Roman" w:hAnsi="Times New Roman" w:cs="Times New Roman"/>
        </w:rPr>
        <w:t>.p.</w:t>
      </w:r>
      <w:r w:rsidR="00E94B57">
        <w:rPr>
          <w:rFonts w:ascii="Times New Roman" w:hAnsi="Times New Roman" w:cs="Times New Roman"/>
        </w:rPr>
        <w:t>, AL 3.p.</w:t>
      </w:r>
      <w:r w:rsidR="00587AF9" w:rsidRPr="00622F67">
        <w:rPr>
          <w:rFonts w:ascii="Times New Roman" w:hAnsi="Times New Roman" w:cs="Times New Roman"/>
        </w:rPr>
        <w:t>)</w:t>
      </w:r>
      <w:r w:rsidRPr="00622F67">
        <w:rPr>
          <w:rFonts w:ascii="Times New Roman" w:hAnsi="Times New Roman" w:cs="Times New Roman"/>
        </w:rPr>
        <w:t>;</w:t>
      </w:r>
    </w:p>
    <w:p w:rsidR="0063345F" w:rsidRPr="00622F67" w:rsidRDefault="0063345F"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pabalstu sakarā ar ģimenes locekļa (laulātā, bērna, vecāku, vecvecāku, adopt</w:t>
      </w:r>
      <w:r w:rsidR="00587AF9" w:rsidRPr="00622F67">
        <w:rPr>
          <w:rFonts w:ascii="Times New Roman" w:hAnsi="Times New Roman" w:cs="Times New Roman"/>
        </w:rPr>
        <w:t>ētāja vai adoptētā, brāļa vai mās</w:t>
      </w:r>
      <w:r w:rsidRPr="00622F67">
        <w:rPr>
          <w:rFonts w:ascii="Times New Roman" w:hAnsi="Times New Roman" w:cs="Times New Roman"/>
        </w:rPr>
        <w:t>as) vai apgādājamā nāvi ne vairāk kā vienas minimālās mēneša darba algas apmērā</w:t>
      </w:r>
      <w:r w:rsidR="00587AF9" w:rsidRPr="00622F67">
        <w:rPr>
          <w:rFonts w:ascii="Times New Roman" w:hAnsi="Times New Roman" w:cs="Times New Roman"/>
        </w:rPr>
        <w:t xml:space="preserve"> (</w:t>
      </w:r>
      <w:r w:rsidR="00E94B57">
        <w:rPr>
          <w:rFonts w:ascii="Times New Roman" w:hAnsi="Times New Roman" w:cs="Times New Roman"/>
        </w:rPr>
        <w:t xml:space="preserve">IL 52.p.pirmās daļas 7.p.; </w:t>
      </w:r>
      <w:r w:rsidR="00587AF9" w:rsidRPr="00622F67">
        <w:rPr>
          <w:rFonts w:ascii="Times New Roman" w:hAnsi="Times New Roman" w:cs="Times New Roman"/>
        </w:rPr>
        <w:t xml:space="preserve">AL 20.p.), kā arī 2 brīvas dienas (DL 74.p.); </w:t>
      </w:r>
      <w:r w:rsidR="00E94B57">
        <w:rPr>
          <w:rFonts w:ascii="Times New Roman" w:hAnsi="Times New Roman" w:cs="Times New Roman"/>
        </w:rPr>
        <w:t>Attiecībā uz pedagogiem minētais noteikums stājas spēkā 01.09.2019., pabalstu var izmaksāt arī pirms 01.09.2019. šim mērķim pieejamo finanšu līdzekļu ietvaros (IL pār.not.73.p.);</w:t>
      </w:r>
    </w:p>
    <w:p w:rsidR="00587AF9" w:rsidRPr="00622F67" w:rsidRDefault="00587AF9" w:rsidP="000674B6">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darbinieku nāves gadījumā ģimenes loceklis vai persona, kura uzņēmusies darbinieka apbedīšanu, saņem vienreizēju pabalstu darbiniekam noteiktās mēnešalgas apmērā vai pašvaldības noteiktajā apbedīšanas izdevumu apmēra un to segšanas kārtībā (AL 19.p.).</w:t>
      </w:r>
    </w:p>
    <w:p w:rsidR="00587AF9" w:rsidRPr="00622F67" w:rsidRDefault="00587AF9" w:rsidP="00587AF9">
      <w:pPr>
        <w:pStyle w:val="ListParagraph"/>
        <w:jc w:val="both"/>
        <w:rPr>
          <w:rFonts w:ascii="Times New Roman" w:hAnsi="Times New Roman" w:cs="Times New Roman"/>
        </w:rPr>
      </w:pPr>
    </w:p>
    <w:p w:rsidR="000E6455" w:rsidRPr="00622F67" w:rsidRDefault="000E6455" w:rsidP="000E6455">
      <w:pPr>
        <w:pStyle w:val="ListParagraph"/>
        <w:jc w:val="both"/>
        <w:rPr>
          <w:rFonts w:ascii="Times New Roman" w:hAnsi="Times New Roman" w:cs="Times New Roman"/>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DARBA TIESISKO ATTIECĪBU IZBEIGŠANA.</w:t>
      </w:r>
    </w:p>
    <w:p w:rsidR="000E6455" w:rsidRPr="00622F67" w:rsidRDefault="000E6455" w:rsidP="000E6455">
      <w:pPr>
        <w:pStyle w:val="ListParagraph"/>
        <w:ind w:left="1080"/>
        <w:rPr>
          <w:rFonts w:ascii="Times New Roman" w:hAnsi="Times New Roman" w:cs="Times New Roman"/>
        </w:rPr>
      </w:pPr>
    </w:p>
    <w:p w:rsidR="000E6455" w:rsidRPr="00622F67" w:rsidRDefault="000E6455"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Darbiniekam ir tiesības rakstveidā uzteikt darba līgumu vienu mēnesi iepriekš. Pēc darbinieka pieprasījuma uzteikuma termiņā neieskaita pārejošas darbnespējas laiku</w:t>
      </w:r>
      <w:r w:rsidR="00331361" w:rsidRPr="00622F67">
        <w:rPr>
          <w:rFonts w:ascii="Times New Roman" w:hAnsi="Times New Roman" w:cs="Times New Roman"/>
        </w:rPr>
        <w:t xml:space="preserve"> (DL 100.p.)</w:t>
      </w:r>
      <w:r w:rsidRPr="00622F67">
        <w:rPr>
          <w:rFonts w:ascii="Times New Roman" w:hAnsi="Times New Roman" w:cs="Times New Roman"/>
        </w:rPr>
        <w:t>.</w:t>
      </w:r>
    </w:p>
    <w:p w:rsidR="00AC6D1B" w:rsidRPr="00622F67" w:rsidRDefault="00AC6D1B" w:rsidP="000674B6">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Darbinieks ir tiesīgs atsaukt darba līguma uzteikumu ne vēlāk kā divu nedēļu</w:t>
      </w:r>
      <w:r w:rsidR="00331361" w:rsidRPr="00622F67">
        <w:rPr>
          <w:rFonts w:ascii="Times New Roman" w:hAnsi="Times New Roman" w:cs="Times New Roman"/>
        </w:rPr>
        <w:t xml:space="preserve"> (vienas nedēļas)</w:t>
      </w:r>
      <w:r w:rsidRPr="00622F67">
        <w:rPr>
          <w:rFonts w:ascii="Times New Roman" w:hAnsi="Times New Roman" w:cs="Times New Roman"/>
        </w:rPr>
        <w:t xml:space="preserve"> laikā no uzteikuma iesniegšanas dienas</w:t>
      </w:r>
      <w:r w:rsidR="00331361" w:rsidRPr="00622F67">
        <w:rPr>
          <w:rFonts w:ascii="Times New Roman" w:hAnsi="Times New Roman" w:cs="Times New Roman"/>
        </w:rPr>
        <w:t xml:space="preserve"> (DL 100.p.3.d.)</w:t>
      </w:r>
      <w:r w:rsidRPr="00622F67">
        <w:rPr>
          <w:rFonts w:ascii="Times New Roman" w:hAnsi="Times New Roman" w:cs="Times New Roman"/>
        </w:rPr>
        <w:t>.</w:t>
      </w:r>
    </w:p>
    <w:p w:rsidR="000E6455" w:rsidRPr="00622F67" w:rsidRDefault="000E6455" w:rsidP="00260A88">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ir tiesīgs uzteikt darba līgumu Darba likuma 101.panta pirmajā daļā noteiktajos gadījumos un 103.pantā noteiktajos uzteikuma termiņos.</w:t>
      </w:r>
      <w:r w:rsidR="00331361" w:rsidRPr="00622F67">
        <w:rPr>
          <w:rFonts w:ascii="Times New Roman" w:hAnsi="Times New Roman" w:cs="Times New Roman"/>
        </w:rPr>
        <w:t xml:space="preserve"> DARBA DEVĒJS ir tiesīgs izbeigt darba tiesiskās attiecības Darba likuma 115.pantā noteiktajos gadījumos.</w:t>
      </w:r>
    </w:p>
    <w:p w:rsidR="000E6455" w:rsidRPr="00622F67" w:rsidRDefault="000E6455" w:rsidP="00260A88">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DEVĒJAM aizliegts uzteikt darba līgumu darbiniekam – ARODBIEDRĪBAS biedram – bez arodkomitejas iepriekšējas piekrišanas</w:t>
      </w:r>
      <w:r w:rsidR="00331361" w:rsidRPr="00622F67">
        <w:rPr>
          <w:rFonts w:ascii="Times New Roman" w:hAnsi="Times New Roman" w:cs="Times New Roman"/>
        </w:rPr>
        <w:t xml:space="preserve"> (DL 110.p.)</w:t>
      </w:r>
      <w:r w:rsidRPr="00622F67">
        <w:rPr>
          <w:rFonts w:ascii="Times New Roman" w:hAnsi="Times New Roman" w:cs="Times New Roman"/>
        </w:rPr>
        <w:t>.</w:t>
      </w:r>
    </w:p>
    <w:p w:rsidR="000E6455" w:rsidRPr="00622F67" w:rsidRDefault="000E6455" w:rsidP="00260A88">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Ja darba līgums tiek uzteikts vēlētas ARODBIEDRĪBAS institūcijas </w:t>
      </w:r>
      <w:r w:rsidR="00331361" w:rsidRPr="00622F67">
        <w:rPr>
          <w:rFonts w:ascii="Times New Roman" w:hAnsi="Times New Roman" w:cs="Times New Roman"/>
        </w:rPr>
        <w:t xml:space="preserve">(arodkomitejas) </w:t>
      </w:r>
      <w:r w:rsidRPr="00622F67">
        <w:rPr>
          <w:rFonts w:ascii="Times New Roman" w:hAnsi="Times New Roman" w:cs="Times New Roman"/>
        </w:rPr>
        <w:t>pārstāvim, piekrišanu uzteikumam dod augstākstāvoša ARODBIEDRĪBAS institūcija</w:t>
      </w:r>
      <w:r w:rsidR="002A0E07" w:rsidRPr="00622F67">
        <w:rPr>
          <w:rFonts w:ascii="Times New Roman" w:hAnsi="Times New Roman" w:cs="Times New Roman"/>
        </w:rPr>
        <w:t xml:space="preserve"> LIZDA Padomes lēmums)</w:t>
      </w:r>
      <w:r w:rsidRPr="00622F67">
        <w:rPr>
          <w:rFonts w:ascii="Times New Roman" w:hAnsi="Times New Roman" w:cs="Times New Roman"/>
        </w:rPr>
        <w:t>.</w:t>
      </w:r>
    </w:p>
    <w:p w:rsidR="000E6455" w:rsidRPr="00622F67" w:rsidRDefault="000E6455" w:rsidP="00260A88">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ARODBIEDRĪBAI ir pienākums ne vēlāk kā 7 darba dienu laikā informēt DARBA DEVĒJU par savu lēmumu. Ja ARODBIEDRĪBA 7 darba dienu laikā neinformē DARBA DEVĒJU par savu lēmumu, uzskatāms, ka ARODBIEDRĪBA piekrīt DARBA DEVĒJA uzteikumam.</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Ja darba līgums uzteikts, pamatojoties uz Darba likuma 101.pant</w:t>
      </w:r>
      <w:r w:rsidR="003C42EF" w:rsidRPr="00622F67">
        <w:rPr>
          <w:rFonts w:ascii="Times New Roman" w:hAnsi="Times New Roman" w:cs="Times New Roman"/>
        </w:rPr>
        <w:t>a</w:t>
      </w:r>
      <w:r w:rsidRPr="00622F67">
        <w:rPr>
          <w:rFonts w:ascii="Times New Roman" w:hAnsi="Times New Roman" w:cs="Times New Roman"/>
        </w:rPr>
        <w:t xml:space="preserve"> pirmās daļas 6., 7., 8., 9. vai 10.punktu, DARBA DEVĒJAM pēc darbinieka rakstveida pieprasījuma ir pienākums nolīgtā darba laika ietvaros piešķirt darbiniekam atbilstošu laiku cita darba meklēšanai</w:t>
      </w:r>
      <w:r w:rsidR="00331361" w:rsidRPr="00622F67">
        <w:rPr>
          <w:rFonts w:ascii="Times New Roman" w:hAnsi="Times New Roman" w:cs="Times New Roman"/>
        </w:rPr>
        <w:t xml:space="preserve"> (DL 111.p.)</w:t>
      </w:r>
      <w:r w:rsidRPr="00622F67">
        <w:rPr>
          <w:rFonts w:ascii="Times New Roman" w:hAnsi="Times New Roman" w:cs="Times New Roman"/>
        </w:rPr>
        <w:t>.</w:t>
      </w:r>
    </w:p>
    <w:p w:rsidR="009A4B2A" w:rsidRPr="00622F67" w:rsidRDefault="009A4B2A"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Atlaižot darbinieku no darba, visas naudas summas, kas viņam pienākas no darba devēja, izmaksājamas atlaišanas dienā (DL 128.p.), tai skaitā naudas kompensāciju par visu periodu, par kuru darbinieks nav izmantojis ikgadējo apmaksāto atvaļinājumu (DL 149.p.).</w:t>
      </w:r>
    </w:p>
    <w:p w:rsidR="009A4B2A" w:rsidRPr="00622F67" w:rsidRDefault="009A4B2A"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lastRenderedPageBreak/>
        <w:t>DARBA DEVĒJAM ir pienākums pēc darbinieka rakstveida pieprasījuma triju darba dienu laikā izsniegt rakstveida izziņu par darba devēja un darbinieka darba tiesisko attiecību ilgumu, darbinieka veikto darbu, dienas un mēneša vidējo izpeļņu, ieturētajiem nodokļiem, valsts sociālās apdrošināšanas obligāto iemaksu veikšanu un darba tiesisko attiecību izbeigšanas pamatu (DL 129.p.).</w:t>
      </w:r>
    </w:p>
    <w:p w:rsidR="000E6455" w:rsidRPr="00622F67" w:rsidRDefault="000E6455" w:rsidP="000E6455">
      <w:pPr>
        <w:pStyle w:val="ListParagraph"/>
        <w:jc w:val="both"/>
        <w:rPr>
          <w:rFonts w:ascii="Times New Roman" w:hAnsi="Times New Roman" w:cs="Times New Roman"/>
        </w:rPr>
      </w:pPr>
    </w:p>
    <w:p w:rsidR="000E6455" w:rsidRPr="00622F67" w:rsidRDefault="000E6455" w:rsidP="000E6455">
      <w:pPr>
        <w:pStyle w:val="ListParagraph"/>
        <w:ind w:left="1080"/>
        <w:rPr>
          <w:rFonts w:ascii="Times New Roman" w:hAnsi="Times New Roman" w:cs="Times New Roman"/>
          <w:b/>
        </w:rPr>
      </w:pPr>
    </w:p>
    <w:p w:rsidR="00267FC9" w:rsidRDefault="00267FC9" w:rsidP="00267FC9">
      <w:pPr>
        <w:pStyle w:val="ListParagraph"/>
        <w:ind w:left="1080"/>
        <w:rPr>
          <w:rFonts w:ascii="Times New Roman" w:hAnsi="Times New Roman" w:cs="Times New Roman"/>
          <w:b/>
          <w:sz w:val="20"/>
          <w:szCs w:val="20"/>
        </w:rPr>
      </w:pPr>
    </w:p>
    <w:p w:rsidR="000E6455" w:rsidRPr="00A23BC3" w:rsidRDefault="000E6455" w:rsidP="000E6455">
      <w:pPr>
        <w:pStyle w:val="ListParagraph"/>
        <w:numPr>
          <w:ilvl w:val="0"/>
          <w:numId w:val="1"/>
        </w:numPr>
        <w:jc w:val="center"/>
        <w:rPr>
          <w:rFonts w:ascii="Times New Roman" w:hAnsi="Times New Roman" w:cs="Times New Roman"/>
          <w:b/>
          <w:sz w:val="24"/>
          <w:szCs w:val="24"/>
        </w:rPr>
      </w:pPr>
      <w:r w:rsidRPr="00A23BC3">
        <w:rPr>
          <w:rFonts w:ascii="Times New Roman" w:hAnsi="Times New Roman" w:cs="Times New Roman"/>
          <w:b/>
          <w:sz w:val="24"/>
          <w:szCs w:val="24"/>
        </w:rPr>
        <w:t>ARODBIEDRĪBAS DARBĪBAS NODROŠINĀJUMS.</w:t>
      </w:r>
    </w:p>
    <w:p w:rsidR="000E6455" w:rsidRDefault="000E6455" w:rsidP="000E6455">
      <w:pPr>
        <w:pStyle w:val="ListParagraph"/>
        <w:ind w:left="1080"/>
        <w:rPr>
          <w:rFonts w:ascii="Times New Roman" w:hAnsi="Times New Roman" w:cs="Times New Roman"/>
          <w:sz w:val="24"/>
          <w:szCs w:val="24"/>
        </w:rPr>
      </w:pPr>
    </w:p>
    <w:p w:rsidR="00A23BC3" w:rsidRPr="00A23BC3" w:rsidRDefault="00A23BC3" w:rsidP="000E6455">
      <w:pPr>
        <w:pStyle w:val="ListParagraph"/>
        <w:ind w:left="1080"/>
        <w:rPr>
          <w:rFonts w:ascii="Times New Roman" w:hAnsi="Times New Roman" w:cs="Times New Roman"/>
          <w:sz w:val="24"/>
          <w:szCs w:val="24"/>
        </w:rPr>
      </w:pPr>
    </w:p>
    <w:p w:rsidR="000E6455" w:rsidRPr="00622F67" w:rsidRDefault="000E6455" w:rsidP="002A0E07">
      <w:pPr>
        <w:pStyle w:val="ListParagraph"/>
        <w:numPr>
          <w:ilvl w:val="1"/>
          <w:numId w:val="1"/>
        </w:numPr>
        <w:tabs>
          <w:tab w:val="left" w:pos="426"/>
        </w:tabs>
        <w:ind w:left="1134" w:hanging="708"/>
        <w:jc w:val="both"/>
        <w:rPr>
          <w:rFonts w:ascii="Times New Roman" w:hAnsi="Times New Roman" w:cs="Times New Roman"/>
        </w:rPr>
      </w:pPr>
      <w:r w:rsidRPr="00622F67">
        <w:rPr>
          <w:rFonts w:ascii="Times New Roman" w:hAnsi="Times New Roman" w:cs="Times New Roman"/>
        </w:rPr>
        <w:t>Pēc ARODBIEDRĪBAS pieprasījuma DARBA DEVĒJS sniedz informāciju par jaunu darbinieku pieņemšanu darbā.</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ARODBIEDRĪBAS sapulces un citi pasākumi notiek ārpus darba laika. Darba laikā tās var notikt tikai pēc vienošanās ar DARBA DEVĒJU.</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ARODBIEDRĪBAS darba nodrošināšanai DARBA DEVĒJS bez maksas ļauj izmantot brīvās iestādes telpas, sakaru līdzekļus un citus tehniskos līdzekļus.</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AROBIEDRĪBAS institūcijās ievēlētiem darbiniekiem ir tiesības apmeklēt ARODBIEDRĪBAS apmācības 2 reizes gadā, saglabājot darba samaksu.</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Arodbiedrības biedriem jebkurās sarunās ar DARBA DEVĒJU ir tiesības pieaicināt ARODBIEDRĪBAS pārstāvi.</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ARODBIEDRĪBAI  ir tiesības netraucēti izplatīt informāciju par tās darbību un izvietot informatīvos materiālus  iestādes darbiniekiem pieejamā vietā. </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DEVĒJS ar grāmatvedības starpniecību ietur ARODBIEDRĪBAS noteikto biedru maksas apmēru no darba algas saskaņā ar ARODBIEDRĪBAS iesniegto biedru sarakstu, kas pamatojas uz ARODBIEDRĪBAS biedru iesniegumiem.</w:t>
      </w:r>
      <w:r w:rsidR="00631190">
        <w:rPr>
          <w:rFonts w:ascii="Times New Roman" w:hAnsi="Times New Roman" w:cs="Times New Roman"/>
        </w:rPr>
        <w:t xml:space="preserve"> DARBA DEVĒJS viņa rīcībā esošos datus neizmanto nevienam citam mērķim.</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 xml:space="preserve"> ARODBIEDRĪBA apņemas:</w:t>
      </w:r>
    </w:p>
    <w:p w:rsidR="00867502" w:rsidRPr="00622F67" w:rsidRDefault="00867502" w:rsidP="002A0E0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apņemas sniegt bezmaksas juridisko palīdzību arodbiedrības biedriem sociālo un darba tiesību jautājumos, palīdzēt risināt konflikta situācijas, sniegt nepieciešamo informāciju vai piedāvāt samierinājuma palīdzību.</w:t>
      </w:r>
      <w:r w:rsidR="000E6455" w:rsidRPr="00622F67">
        <w:rPr>
          <w:rFonts w:ascii="Times New Roman" w:hAnsi="Times New Roman" w:cs="Times New Roman"/>
        </w:rPr>
        <w:t xml:space="preserve"> </w:t>
      </w:r>
    </w:p>
    <w:p w:rsidR="000E6455" w:rsidRPr="00622F67" w:rsidRDefault="000E6455" w:rsidP="002A0E0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atbalstīt DARBA DEVĒJA un iestādes intereses, ja tās nav pretrunā ar darbinieku kopējām interesēm;</w:t>
      </w:r>
    </w:p>
    <w:p w:rsidR="000E6455" w:rsidRPr="00622F67" w:rsidRDefault="00867502" w:rsidP="002A0E0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n</w:t>
      </w:r>
      <w:r w:rsidR="000E6455" w:rsidRPr="00622F67">
        <w:rPr>
          <w:rFonts w:ascii="Times New Roman" w:hAnsi="Times New Roman" w:cs="Times New Roman"/>
        </w:rPr>
        <w:t>epiemērot ARODBIEDRĪBAS aizstāvību likumdošanā paredzētajā kārtībā tiem darbiniekiem, kuri nav ARODBIEDRĪBAS biedri;</w:t>
      </w:r>
    </w:p>
    <w:p w:rsidR="000E6455" w:rsidRPr="00622F67" w:rsidRDefault="00867502" w:rsidP="002A0E0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u</w:t>
      </w:r>
      <w:r w:rsidR="000E6455" w:rsidRPr="00622F67">
        <w:rPr>
          <w:rFonts w:ascii="Times New Roman" w:hAnsi="Times New Roman" w:cs="Times New Roman"/>
        </w:rPr>
        <w:t>zturēt iestādē sociālo mieru, labvēlīgu un radošu mikroklimatu</w:t>
      </w:r>
      <w:r w:rsidRPr="00622F67">
        <w:rPr>
          <w:rFonts w:ascii="Times New Roman" w:hAnsi="Times New Roman" w:cs="Times New Roman"/>
        </w:rPr>
        <w:t>;</w:t>
      </w:r>
    </w:p>
    <w:p w:rsidR="00867502" w:rsidRPr="00622F67" w:rsidRDefault="00867502" w:rsidP="002A0E07">
      <w:pPr>
        <w:pStyle w:val="ListParagraph"/>
        <w:numPr>
          <w:ilvl w:val="2"/>
          <w:numId w:val="1"/>
        </w:numPr>
        <w:ind w:left="1134"/>
        <w:jc w:val="both"/>
        <w:rPr>
          <w:rFonts w:ascii="Times New Roman" w:hAnsi="Times New Roman" w:cs="Times New Roman"/>
        </w:rPr>
      </w:pPr>
      <w:r w:rsidRPr="00622F67">
        <w:rPr>
          <w:rFonts w:ascii="Times New Roman" w:hAnsi="Times New Roman" w:cs="Times New Roman"/>
        </w:rPr>
        <w:t>tiesību un interešu strīdu gadījumā rosināt izveidot darba strīdu komisiju, kuras izveidi un darbu materiāltehniski nodrošina DARBA DEVĒJS.</w:t>
      </w:r>
    </w:p>
    <w:p w:rsidR="000E6455" w:rsidRPr="00622F67" w:rsidRDefault="000E6455" w:rsidP="002A0E07">
      <w:pPr>
        <w:pStyle w:val="ListParagraph"/>
        <w:ind w:left="1134"/>
        <w:jc w:val="both"/>
        <w:rPr>
          <w:rFonts w:ascii="Times New Roman" w:hAnsi="Times New Roman" w:cs="Times New Roman"/>
        </w:rPr>
      </w:pPr>
    </w:p>
    <w:p w:rsidR="000E6455" w:rsidRPr="00622F67" w:rsidRDefault="000E6455" w:rsidP="002A0E07">
      <w:pPr>
        <w:pStyle w:val="ListParagraph"/>
        <w:ind w:left="1134"/>
        <w:rPr>
          <w:rFonts w:ascii="Times New Roman" w:hAnsi="Times New Roman" w:cs="Times New Roman"/>
          <w:b/>
        </w:rPr>
      </w:pPr>
    </w:p>
    <w:p w:rsidR="000E6455" w:rsidRPr="00A23BC3" w:rsidRDefault="000E6455" w:rsidP="002A0E07">
      <w:pPr>
        <w:pStyle w:val="ListParagraph"/>
        <w:numPr>
          <w:ilvl w:val="0"/>
          <w:numId w:val="1"/>
        </w:numPr>
        <w:ind w:left="1134"/>
        <w:jc w:val="center"/>
        <w:rPr>
          <w:rFonts w:ascii="Times New Roman" w:hAnsi="Times New Roman" w:cs="Times New Roman"/>
          <w:b/>
          <w:sz w:val="24"/>
          <w:szCs w:val="24"/>
        </w:rPr>
      </w:pPr>
      <w:r w:rsidRPr="00A23BC3">
        <w:rPr>
          <w:rFonts w:ascii="Times New Roman" w:hAnsi="Times New Roman" w:cs="Times New Roman"/>
          <w:b/>
          <w:sz w:val="24"/>
          <w:szCs w:val="24"/>
        </w:rPr>
        <w:t>NOBEIGUMA NOTEIKUMI.</w:t>
      </w:r>
    </w:p>
    <w:p w:rsidR="000E6455" w:rsidRPr="00622F67" w:rsidRDefault="000E6455" w:rsidP="002A0E07">
      <w:pPr>
        <w:pStyle w:val="ListParagraph"/>
        <w:ind w:left="1134"/>
        <w:rPr>
          <w:rFonts w:ascii="Times New Roman" w:hAnsi="Times New Roman" w:cs="Times New Roman"/>
        </w:rPr>
      </w:pP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koplīgums ir noslēgts uz diviem gadiem. Pēc darba koplīguma termiņa notecējuma tā noteikumi ir spēkā līdz jauna darba koplīguma spēkā stāšanās laikam, ja PUSES nav vienojušās citādi.</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lastRenderedPageBreak/>
        <w:t>Nesaprašanās vai viedokļu atšķirības gadījumā konfliktus risina izlīgšanas komisija, kuru izveido uz paritātes pamatiem.</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Iestādes reorganizācijas gadījumā šis darba koplīgums ir saistošs jaunajam DARBA DEVĒJAM līdz šī koplīguma termiņa beigām.</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koplīguma saistību izpildes kontroli veic ARODBIEDRĪBA un DARBA DEVĒJS vai PUŠU pilnvarotas personas.</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ARODBIEDRĪBAS priekšsēdētājs reizi pusgadā informē darbiniekus par darba koplīguma ievērošanu un izpildi.</w:t>
      </w:r>
    </w:p>
    <w:p w:rsidR="000E6455" w:rsidRPr="00622F67" w:rsidRDefault="000E6455"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Līgumslēdzējas puses apņemas ievērot darba koplīguma noteikumus.</w:t>
      </w:r>
    </w:p>
    <w:p w:rsidR="00ED2E08" w:rsidRPr="00622F67" w:rsidRDefault="00ED2E08" w:rsidP="002A0E07">
      <w:pPr>
        <w:pStyle w:val="ListParagraph"/>
        <w:numPr>
          <w:ilvl w:val="1"/>
          <w:numId w:val="1"/>
        </w:numPr>
        <w:ind w:left="1134" w:hanging="708"/>
        <w:jc w:val="both"/>
        <w:rPr>
          <w:rFonts w:ascii="Times New Roman" w:hAnsi="Times New Roman" w:cs="Times New Roman"/>
        </w:rPr>
      </w:pPr>
      <w:r w:rsidRPr="00622F67">
        <w:rPr>
          <w:rFonts w:ascii="Times New Roman" w:hAnsi="Times New Roman" w:cs="Times New Roman"/>
        </w:rPr>
        <w:t>Darba koplīgums sastādīts 2 (3) eksemplāros, no kuriem viens glabājas pie DARBA DEVĒJA, otrs – pie ARODBIEDRĪBAS.</w:t>
      </w:r>
    </w:p>
    <w:p w:rsidR="00571C29" w:rsidRPr="00622F67" w:rsidRDefault="000E6455" w:rsidP="000E6455">
      <w:pPr>
        <w:jc w:val="right"/>
        <w:rPr>
          <w:rFonts w:ascii="Times New Roman" w:hAnsi="Times New Roman" w:cs="Times New Roman"/>
        </w:rPr>
      </w:pPr>
      <w:r w:rsidRPr="00622F67">
        <w:rPr>
          <w:rFonts w:ascii="Times New Roman" w:hAnsi="Times New Roman" w:cs="Times New Roman"/>
          <w:i/>
        </w:rPr>
        <w:t xml:space="preserve"> </w:t>
      </w:r>
    </w:p>
    <w:p w:rsidR="00571C29" w:rsidRPr="00622F67" w:rsidRDefault="000E6455" w:rsidP="00571C29">
      <w:pPr>
        <w:jc w:val="both"/>
        <w:rPr>
          <w:rFonts w:ascii="Times New Roman" w:hAnsi="Times New Roman" w:cs="Times New Roman"/>
        </w:rPr>
      </w:pPr>
      <w:r w:rsidRPr="00622F67">
        <w:rPr>
          <w:rFonts w:ascii="Times New Roman" w:hAnsi="Times New Roman" w:cs="Times New Roman"/>
        </w:rPr>
        <w:t>I</w:t>
      </w:r>
      <w:r w:rsidR="00571C29" w:rsidRPr="00622F67">
        <w:rPr>
          <w:rFonts w:ascii="Times New Roman" w:hAnsi="Times New Roman" w:cs="Times New Roman"/>
        </w:rPr>
        <w:t>zg</w:t>
      </w:r>
      <w:r w:rsidR="002A0E07" w:rsidRPr="00622F67">
        <w:rPr>
          <w:rFonts w:ascii="Times New Roman" w:hAnsi="Times New Roman" w:cs="Times New Roman"/>
        </w:rPr>
        <w:t>lītības iestādes</w:t>
      </w:r>
      <w:r w:rsidRPr="00622F67">
        <w:rPr>
          <w:rFonts w:ascii="Times New Roman" w:hAnsi="Times New Roman" w:cs="Times New Roman"/>
        </w:rPr>
        <w:t xml:space="preserve"> </w:t>
      </w:r>
      <w:r w:rsidR="002A0E07" w:rsidRPr="00622F67">
        <w:rPr>
          <w:rFonts w:ascii="Times New Roman" w:hAnsi="Times New Roman" w:cs="Times New Roman"/>
        </w:rPr>
        <w:t>vadītājs</w:t>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00ED2E08" w:rsidRPr="00622F67">
        <w:rPr>
          <w:rFonts w:ascii="Times New Roman" w:hAnsi="Times New Roman" w:cs="Times New Roman"/>
        </w:rPr>
        <w:tab/>
      </w:r>
      <w:r w:rsidRPr="00622F67">
        <w:rPr>
          <w:rFonts w:ascii="Times New Roman" w:hAnsi="Times New Roman" w:cs="Times New Roman"/>
        </w:rPr>
        <w:t>A</w:t>
      </w:r>
      <w:r w:rsidR="00571C29" w:rsidRPr="00622F67">
        <w:rPr>
          <w:rFonts w:ascii="Times New Roman" w:hAnsi="Times New Roman" w:cs="Times New Roman"/>
        </w:rPr>
        <w:t xml:space="preserve">rodbiedrības </w:t>
      </w:r>
      <w:r w:rsidRPr="00622F67">
        <w:rPr>
          <w:rFonts w:ascii="Times New Roman" w:hAnsi="Times New Roman" w:cs="Times New Roman"/>
        </w:rPr>
        <w:t>priekšsēdētājs</w:t>
      </w:r>
      <w:r w:rsidR="00571C29" w:rsidRPr="00622F67">
        <w:rPr>
          <w:rFonts w:ascii="Times New Roman" w:hAnsi="Times New Roman" w:cs="Times New Roman"/>
        </w:rPr>
        <w:tab/>
      </w:r>
      <w:r w:rsidR="00571C29" w:rsidRPr="00622F67">
        <w:rPr>
          <w:rFonts w:ascii="Times New Roman" w:hAnsi="Times New Roman" w:cs="Times New Roman"/>
        </w:rPr>
        <w:tab/>
      </w:r>
      <w:r w:rsidR="00BB637B" w:rsidRPr="00622F67">
        <w:rPr>
          <w:rFonts w:ascii="Times New Roman" w:hAnsi="Times New Roman" w:cs="Times New Roman"/>
        </w:rPr>
        <w:t xml:space="preserve">               </w:t>
      </w:r>
    </w:p>
    <w:p w:rsidR="00ED2E08" w:rsidRPr="00622F67" w:rsidRDefault="00ED2E08" w:rsidP="00571C29">
      <w:pPr>
        <w:jc w:val="both"/>
        <w:rPr>
          <w:rFonts w:ascii="Times New Roman" w:hAnsi="Times New Roman" w:cs="Times New Roman"/>
        </w:rPr>
      </w:pPr>
      <w:r w:rsidRPr="00622F67">
        <w:rPr>
          <w:rFonts w:ascii="Times New Roman" w:hAnsi="Times New Roman" w:cs="Times New Roman"/>
        </w:rPr>
        <w:tab/>
        <w:t>(paraksts)</w:t>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t>(paraksts)</w:t>
      </w:r>
    </w:p>
    <w:p w:rsidR="00571C29" w:rsidRPr="00622F67" w:rsidRDefault="00571C29" w:rsidP="00571C29">
      <w:pPr>
        <w:jc w:val="both"/>
        <w:rPr>
          <w:rFonts w:ascii="Times New Roman" w:hAnsi="Times New Roman" w:cs="Times New Roman"/>
        </w:rPr>
      </w:pPr>
      <w:r w:rsidRPr="00622F67">
        <w:rPr>
          <w:rFonts w:ascii="Times New Roman" w:hAnsi="Times New Roman" w:cs="Times New Roman"/>
        </w:rPr>
        <w:t>vārds, uzvārds</w:t>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r>
      <w:r w:rsidRPr="00622F67">
        <w:rPr>
          <w:rFonts w:ascii="Times New Roman" w:hAnsi="Times New Roman" w:cs="Times New Roman"/>
        </w:rPr>
        <w:tab/>
        <w:t>vārds, uzvārds</w:t>
      </w:r>
    </w:p>
    <w:p w:rsidR="00571C29" w:rsidRPr="00622F67" w:rsidRDefault="00571C29" w:rsidP="00571C29">
      <w:pPr>
        <w:jc w:val="both"/>
        <w:rPr>
          <w:rFonts w:ascii="Times New Roman" w:hAnsi="Times New Roman" w:cs="Times New Roman"/>
        </w:rPr>
      </w:pPr>
    </w:p>
    <w:p w:rsidR="00B40A63" w:rsidRPr="00622F67" w:rsidRDefault="00571C29" w:rsidP="00B40A63">
      <w:pPr>
        <w:jc w:val="both"/>
        <w:rPr>
          <w:rFonts w:ascii="Times New Roman" w:hAnsi="Times New Roman" w:cs="Times New Roman"/>
        </w:rPr>
      </w:pPr>
      <w:r w:rsidRPr="00622F67">
        <w:rPr>
          <w:rFonts w:ascii="Times New Roman" w:hAnsi="Times New Roman" w:cs="Times New Roman"/>
        </w:rPr>
        <w:t>Apstiprināts iestādes darbinieku kopsapulcē ______________</w:t>
      </w:r>
      <w:r w:rsidR="006B17F4" w:rsidRPr="00622F67">
        <w:rPr>
          <w:rFonts w:ascii="Times New Roman" w:hAnsi="Times New Roman" w:cs="Times New Roman"/>
        </w:rPr>
        <w:t xml:space="preserve"> </w:t>
      </w:r>
    </w:p>
    <w:sectPr w:rsidR="00B40A63" w:rsidRPr="00622F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E17B1"/>
    <w:multiLevelType w:val="multilevel"/>
    <w:tmpl w:val="6308A98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35"/>
    <w:rsid w:val="000601C6"/>
    <w:rsid w:val="000674B6"/>
    <w:rsid w:val="000B4749"/>
    <w:rsid w:val="000E5458"/>
    <w:rsid w:val="000E6455"/>
    <w:rsid w:val="000E7EA6"/>
    <w:rsid w:val="000F047F"/>
    <w:rsid w:val="000F3D18"/>
    <w:rsid w:val="00103D64"/>
    <w:rsid w:val="00146E52"/>
    <w:rsid w:val="00191ADA"/>
    <w:rsid w:val="001A2ADD"/>
    <w:rsid w:val="001F0AA5"/>
    <w:rsid w:val="00216CC6"/>
    <w:rsid w:val="002460A0"/>
    <w:rsid w:val="00260A88"/>
    <w:rsid w:val="00267FC9"/>
    <w:rsid w:val="002701D7"/>
    <w:rsid w:val="0027227D"/>
    <w:rsid w:val="002A0E07"/>
    <w:rsid w:val="002B6282"/>
    <w:rsid w:val="002D2DC8"/>
    <w:rsid w:val="002E7BBA"/>
    <w:rsid w:val="00331361"/>
    <w:rsid w:val="0034613D"/>
    <w:rsid w:val="0035221B"/>
    <w:rsid w:val="00392AE7"/>
    <w:rsid w:val="003B7806"/>
    <w:rsid w:val="003C42EF"/>
    <w:rsid w:val="003C4DF1"/>
    <w:rsid w:val="004807BB"/>
    <w:rsid w:val="004A13A9"/>
    <w:rsid w:val="004B3686"/>
    <w:rsid w:val="004D7647"/>
    <w:rsid w:val="004F12F0"/>
    <w:rsid w:val="004F2D53"/>
    <w:rsid w:val="00543F91"/>
    <w:rsid w:val="00571C29"/>
    <w:rsid w:val="00587AF9"/>
    <w:rsid w:val="005C1DC4"/>
    <w:rsid w:val="005D183A"/>
    <w:rsid w:val="005F2406"/>
    <w:rsid w:val="006022E8"/>
    <w:rsid w:val="00622F67"/>
    <w:rsid w:val="00631190"/>
    <w:rsid w:val="0063345F"/>
    <w:rsid w:val="0066036C"/>
    <w:rsid w:val="006B17F4"/>
    <w:rsid w:val="006D2335"/>
    <w:rsid w:val="006F6A6F"/>
    <w:rsid w:val="00722C0A"/>
    <w:rsid w:val="00760F6C"/>
    <w:rsid w:val="007B35F6"/>
    <w:rsid w:val="007C7992"/>
    <w:rsid w:val="007F44AA"/>
    <w:rsid w:val="00867502"/>
    <w:rsid w:val="00867FED"/>
    <w:rsid w:val="008A2326"/>
    <w:rsid w:val="008B45C8"/>
    <w:rsid w:val="008C0B60"/>
    <w:rsid w:val="008C5F2D"/>
    <w:rsid w:val="008F232E"/>
    <w:rsid w:val="009269E4"/>
    <w:rsid w:val="00936E9B"/>
    <w:rsid w:val="009819E9"/>
    <w:rsid w:val="009861CE"/>
    <w:rsid w:val="009A4B2A"/>
    <w:rsid w:val="00A1524D"/>
    <w:rsid w:val="00A23BC3"/>
    <w:rsid w:val="00A42DB2"/>
    <w:rsid w:val="00A81223"/>
    <w:rsid w:val="00A87DA6"/>
    <w:rsid w:val="00AB2CF0"/>
    <w:rsid w:val="00AC4A98"/>
    <w:rsid w:val="00AC6D1B"/>
    <w:rsid w:val="00AD5135"/>
    <w:rsid w:val="00AE4A3F"/>
    <w:rsid w:val="00AF5236"/>
    <w:rsid w:val="00B40A63"/>
    <w:rsid w:val="00B72FCC"/>
    <w:rsid w:val="00BB637B"/>
    <w:rsid w:val="00C03064"/>
    <w:rsid w:val="00C045EE"/>
    <w:rsid w:val="00C50099"/>
    <w:rsid w:val="00C5106D"/>
    <w:rsid w:val="00C921CF"/>
    <w:rsid w:val="00CD5F66"/>
    <w:rsid w:val="00CE5BA5"/>
    <w:rsid w:val="00CE5E73"/>
    <w:rsid w:val="00D579A0"/>
    <w:rsid w:val="00D633BF"/>
    <w:rsid w:val="00D72FD2"/>
    <w:rsid w:val="00D77BD9"/>
    <w:rsid w:val="00D96C57"/>
    <w:rsid w:val="00E079F8"/>
    <w:rsid w:val="00E14E49"/>
    <w:rsid w:val="00E26C84"/>
    <w:rsid w:val="00E91E9A"/>
    <w:rsid w:val="00E94B57"/>
    <w:rsid w:val="00E96E67"/>
    <w:rsid w:val="00EC1D80"/>
    <w:rsid w:val="00ED2E08"/>
    <w:rsid w:val="00F12CF4"/>
    <w:rsid w:val="00F74999"/>
    <w:rsid w:val="00F8715A"/>
    <w:rsid w:val="00FB5C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9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18036</Words>
  <Characters>10282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Fricsone</dc:creator>
  <cp:lastModifiedBy>LIZDA</cp:lastModifiedBy>
  <cp:revision>2</cp:revision>
  <dcterms:created xsi:type="dcterms:W3CDTF">2019-08-08T08:45:00Z</dcterms:created>
  <dcterms:modified xsi:type="dcterms:W3CDTF">2019-08-08T08:45:00Z</dcterms:modified>
</cp:coreProperties>
</file>